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211" w:rsidRDefault="009F6211" w:rsidP="00A54777">
      <w:pPr>
        <w:autoSpaceDE w:val="0"/>
        <w:autoSpaceDN w:val="0"/>
        <w:adjustRightInd w:val="0"/>
        <w:ind w:left="5103"/>
        <w:rPr>
          <w:rFonts w:ascii="Times New Roman" w:hAnsi="Times New Roman"/>
          <w:sz w:val="24"/>
          <w:szCs w:val="24"/>
        </w:rPr>
      </w:pPr>
      <w:r>
        <w:rPr>
          <w:rFonts w:ascii="Times New Roman" w:hAnsi="Times New Roman"/>
          <w:sz w:val="24"/>
          <w:szCs w:val="24"/>
        </w:rPr>
        <w:t>Приложение № 2</w:t>
      </w:r>
    </w:p>
    <w:p w:rsidR="00B94DC8" w:rsidRDefault="009F6211" w:rsidP="00A54777">
      <w:pPr>
        <w:autoSpaceDE w:val="0"/>
        <w:autoSpaceDN w:val="0"/>
        <w:adjustRightInd w:val="0"/>
        <w:ind w:left="5103"/>
        <w:rPr>
          <w:rFonts w:ascii="Times New Roman" w:hAnsi="Times New Roman"/>
          <w:sz w:val="24"/>
          <w:szCs w:val="24"/>
        </w:rPr>
      </w:pPr>
      <w:r>
        <w:rPr>
          <w:rFonts w:ascii="Times New Roman" w:hAnsi="Times New Roman"/>
          <w:sz w:val="24"/>
          <w:szCs w:val="24"/>
        </w:rPr>
        <w:t xml:space="preserve">к постановлению Администрации ЗАТО г. Железногорск </w:t>
      </w:r>
    </w:p>
    <w:p w:rsidR="009F6211" w:rsidRDefault="00B94DC8" w:rsidP="00A54777">
      <w:pPr>
        <w:autoSpaceDE w:val="0"/>
        <w:autoSpaceDN w:val="0"/>
        <w:adjustRightInd w:val="0"/>
        <w:ind w:left="5103"/>
        <w:rPr>
          <w:rFonts w:ascii="Times New Roman" w:hAnsi="Times New Roman"/>
          <w:sz w:val="24"/>
          <w:szCs w:val="24"/>
        </w:rPr>
      </w:pPr>
      <w:r>
        <w:rPr>
          <w:rFonts w:ascii="Times New Roman" w:hAnsi="Times New Roman"/>
          <w:sz w:val="24"/>
          <w:szCs w:val="24"/>
        </w:rPr>
        <w:t>от 29.03.2019 № 698</w:t>
      </w:r>
    </w:p>
    <w:p w:rsidR="009F6211" w:rsidRDefault="009F6211" w:rsidP="00A54777">
      <w:pPr>
        <w:autoSpaceDE w:val="0"/>
        <w:autoSpaceDN w:val="0"/>
        <w:adjustRightInd w:val="0"/>
        <w:ind w:left="5103"/>
        <w:rPr>
          <w:rFonts w:ascii="Times New Roman" w:hAnsi="Times New Roman"/>
          <w:sz w:val="24"/>
          <w:szCs w:val="24"/>
        </w:rPr>
      </w:pPr>
    </w:p>
    <w:p w:rsidR="00711084" w:rsidRPr="009140E4" w:rsidRDefault="00711084" w:rsidP="00A54777">
      <w:pPr>
        <w:autoSpaceDE w:val="0"/>
        <w:autoSpaceDN w:val="0"/>
        <w:adjustRightInd w:val="0"/>
        <w:ind w:left="5103"/>
        <w:rPr>
          <w:rFonts w:ascii="Times New Roman" w:hAnsi="Times New Roman"/>
          <w:sz w:val="24"/>
          <w:szCs w:val="24"/>
        </w:rPr>
      </w:pPr>
      <w:r w:rsidRPr="009140E4">
        <w:rPr>
          <w:rFonts w:ascii="Times New Roman" w:hAnsi="Times New Roman"/>
          <w:sz w:val="24"/>
          <w:szCs w:val="24"/>
        </w:rPr>
        <w:t>Приложение № 4</w:t>
      </w:r>
    </w:p>
    <w:p w:rsidR="00B94DC8" w:rsidRDefault="00711084" w:rsidP="00A54777">
      <w:pPr>
        <w:autoSpaceDE w:val="0"/>
        <w:autoSpaceDN w:val="0"/>
        <w:adjustRightInd w:val="0"/>
        <w:ind w:left="5103"/>
        <w:rPr>
          <w:rFonts w:ascii="Times New Roman" w:hAnsi="Times New Roman"/>
          <w:sz w:val="24"/>
          <w:szCs w:val="24"/>
        </w:rPr>
      </w:pPr>
      <w:r w:rsidRPr="009140E4">
        <w:rPr>
          <w:rFonts w:ascii="Times New Roman" w:hAnsi="Times New Roman"/>
          <w:sz w:val="24"/>
          <w:szCs w:val="24"/>
        </w:rPr>
        <w:t>к муниципальной Программе «Развитие образования ЗАТО Железногорск»</w:t>
      </w:r>
    </w:p>
    <w:p w:rsidR="00711084" w:rsidRPr="009140E4" w:rsidRDefault="00B94DC8" w:rsidP="00A54777">
      <w:pPr>
        <w:autoSpaceDE w:val="0"/>
        <w:autoSpaceDN w:val="0"/>
        <w:adjustRightInd w:val="0"/>
        <w:ind w:left="5103"/>
        <w:rPr>
          <w:rFonts w:ascii="Times New Roman" w:hAnsi="Times New Roman"/>
          <w:sz w:val="24"/>
          <w:szCs w:val="24"/>
        </w:rPr>
      </w:pPr>
      <w:r>
        <w:rPr>
          <w:rFonts w:ascii="Times New Roman" w:hAnsi="Times New Roman"/>
          <w:sz w:val="24"/>
          <w:szCs w:val="24"/>
        </w:rPr>
        <w:t>от 11.11.2013 № 1791</w:t>
      </w:r>
    </w:p>
    <w:p w:rsidR="00711084" w:rsidRPr="009140E4" w:rsidRDefault="00711084" w:rsidP="00A54777">
      <w:pPr>
        <w:autoSpaceDE w:val="0"/>
        <w:autoSpaceDN w:val="0"/>
        <w:adjustRightInd w:val="0"/>
        <w:jc w:val="center"/>
        <w:rPr>
          <w:rFonts w:ascii="Times New Roman" w:hAnsi="Times New Roman"/>
          <w:sz w:val="24"/>
          <w:szCs w:val="24"/>
        </w:rPr>
      </w:pP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bookmarkStart w:id="0" w:name="_GoBack"/>
      <w:bookmarkEnd w:id="0"/>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Подпрограмма 1</w:t>
      </w: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«Развитие дошкольного, общего и дополнительного образования детей»</w:t>
      </w: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в рамках муниципальной Программы ЗАТО Железногорск</w:t>
      </w: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p>
    <w:p w:rsidR="00711084" w:rsidRPr="009140E4" w:rsidRDefault="00711084" w:rsidP="00A54777">
      <w:pPr>
        <w:pStyle w:val="a5"/>
        <w:tabs>
          <w:tab w:val="left" w:pos="426"/>
        </w:tabs>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1. ПАСПОРТ подпрограммы</w:t>
      </w:r>
    </w:p>
    <w:p w:rsidR="00711084" w:rsidRPr="009140E4" w:rsidRDefault="00711084" w:rsidP="00A54777">
      <w:pPr>
        <w:tabs>
          <w:tab w:val="left" w:pos="426"/>
        </w:tabs>
        <w:suppressAutoHyphens/>
        <w:jc w:val="center"/>
        <w:rPr>
          <w:rFonts w:ascii="Times New Roman" w:hAnsi="Times New Roman"/>
          <w:sz w:val="24"/>
          <w:szCs w:val="24"/>
          <w:lang w:eastAsia="ar-S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379"/>
      </w:tblGrid>
      <w:tr w:rsidR="00711084" w:rsidRPr="009140E4" w:rsidTr="00694703">
        <w:trPr>
          <w:trHeight w:val="598"/>
        </w:trPr>
        <w:tc>
          <w:tcPr>
            <w:tcW w:w="2977" w:type="dxa"/>
          </w:tcPr>
          <w:p w:rsidR="00711084" w:rsidRPr="009140E4" w:rsidRDefault="00711084" w:rsidP="00694703">
            <w:pPr>
              <w:autoSpaceDE w:val="0"/>
              <w:autoSpaceDN w:val="0"/>
              <w:adjustRightInd w:val="0"/>
              <w:rPr>
                <w:rFonts w:ascii="Times New Roman" w:hAnsi="Times New Roman"/>
                <w:sz w:val="24"/>
                <w:szCs w:val="24"/>
              </w:rPr>
            </w:pPr>
            <w:r w:rsidRPr="009140E4">
              <w:rPr>
                <w:rFonts w:ascii="Times New Roman" w:hAnsi="Times New Roman"/>
                <w:sz w:val="24"/>
                <w:szCs w:val="24"/>
              </w:rPr>
              <w:t xml:space="preserve">Наименование подпрограммы </w:t>
            </w:r>
          </w:p>
        </w:tc>
        <w:tc>
          <w:tcPr>
            <w:tcW w:w="6379" w:type="dxa"/>
            <w:vAlign w:val="center"/>
          </w:tcPr>
          <w:p w:rsidR="00711084" w:rsidRPr="009140E4" w:rsidRDefault="00711084"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Развитие дошкольного, общего и дополнительного образования детей (далее – подпрограмма)</w:t>
            </w:r>
          </w:p>
        </w:tc>
      </w:tr>
      <w:tr w:rsidR="00711084" w:rsidRPr="009140E4" w:rsidTr="00694703">
        <w:trPr>
          <w:trHeight w:val="598"/>
        </w:trPr>
        <w:tc>
          <w:tcPr>
            <w:tcW w:w="2977" w:type="dxa"/>
          </w:tcPr>
          <w:p w:rsidR="00711084" w:rsidRPr="009140E4" w:rsidRDefault="00711084"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Наименование муниципальной программы, в рамках которой реализуется подпрограмма</w:t>
            </w:r>
          </w:p>
        </w:tc>
        <w:tc>
          <w:tcPr>
            <w:tcW w:w="6379" w:type="dxa"/>
            <w:vAlign w:val="center"/>
          </w:tcPr>
          <w:p w:rsidR="00711084" w:rsidRPr="009140E4" w:rsidRDefault="00711084"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«Развитие образования ЗАТО Железногорск»</w:t>
            </w:r>
          </w:p>
        </w:tc>
      </w:tr>
      <w:tr w:rsidR="00711084" w:rsidRPr="009140E4" w:rsidTr="00694703">
        <w:trPr>
          <w:trHeight w:val="598"/>
        </w:trPr>
        <w:tc>
          <w:tcPr>
            <w:tcW w:w="2977" w:type="dxa"/>
          </w:tcPr>
          <w:p w:rsidR="00711084" w:rsidRPr="009140E4" w:rsidRDefault="00711084" w:rsidP="00694703">
            <w:pPr>
              <w:autoSpaceDE w:val="0"/>
              <w:autoSpaceDN w:val="0"/>
              <w:adjustRightInd w:val="0"/>
              <w:rPr>
                <w:rFonts w:ascii="Times New Roman" w:hAnsi="Times New Roman"/>
                <w:sz w:val="24"/>
                <w:szCs w:val="24"/>
              </w:rPr>
            </w:pPr>
            <w:r w:rsidRPr="009140E4">
              <w:rPr>
                <w:rFonts w:ascii="Times New Roman" w:hAnsi="Times New Roman"/>
                <w:sz w:val="24"/>
                <w:szCs w:val="24"/>
              </w:rPr>
              <w:t>Исполнители подпрограммы</w:t>
            </w:r>
          </w:p>
        </w:tc>
        <w:tc>
          <w:tcPr>
            <w:tcW w:w="6379" w:type="dxa"/>
            <w:vAlign w:val="center"/>
          </w:tcPr>
          <w:p w:rsidR="00734267" w:rsidRPr="009140E4" w:rsidRDefault="00734267" w:rsidP="00734267">
            <w:pPr>
              <w:autoSpaceDE w:val="0"/>
              <w:autoSpaceDN w:val="0"/>
              <w:adjustRightInd w:val="0"/>
              <w:jc w:val="both"/>
              <w:rPr>
                <w:rFonts w:ascii="Times New Roman" w:hAnsi="Times New Roman"/>
                <w:sz w:val="24"/>
                <w:szCs w:val="24"/>
              </w:rPr>
            </w:pPr>
            <w:r w:rsidRPr="009140E4">
              <w:rPr>
                <w:rFonts w:ascii="Times New Roman" w:hAnsi="Times New Roman"/>
                <w:sz w:val="24"/>
                <w:szCs w:val="24"/>
              </w:rPr>
              <w:t>Администрация ЗАТО г. Железногорск</w:t>
            </w:r>
          </w:p>
          <w:p w:rsidR="00734267" w:rsidRPr="009140E4" w:rsidRDefault="00734267" w:rsidP="00734267">
            <w:pPr>
              <w:autoSpaceDE w:val="0"/>
              <w:autoSpaceDN w:val="0"/>
              <w:adjustRightInd w:val="0"/>
              <w:jc w:val="both"/>
              <w:rPr>
                <w:rFonts w:ascii="Times New Roman" w:hAnsi="Times New Roman"/>
                <w:sz w:val="24"/>
                <w:szCs w:val="24"/>
              </w:rPr>
            </w:pPr>
            <w:r w:rsidRPr="009140E4">
              <w:rPr>
                <w:rFonts w:ascii="Times New Roman" w:hAnsi="Times New Roman"/>
                <w:sz w:val="24"/>
                <w:szCs w:val="24"/>
              </w:rPr>
              <w:t xml:space="preserve">Финансовое </w:t>
            </w:r>
            <w:r w:rsidR="00757A25" w:rsidRPr="009140E4">
              <w:rPr>
                <w:rFonts w:ascii="Times New Roman" w:hAnsi="Times New Roman"/>
                <w:sz w:val="24"/>
                <w:szCs w:val="24"/>
              </w:rPr>
              <w:t>у</w:t>
            </w:r>
            <w:r w:rsidRPr="009140E4">
              <w:rPr>
                <w:rFonts w:ascii="Times New Roman" w:hAnsi="Times New Roman"/>
                <w:sz w:val="24"/>
                <w:szCs w:val="24"/>
              </w:rPr>
              <w:t>правление Администрации ЗАТО г. Железногорск (далее - ФУ Администрации ЗАТО г. Железногорск)</w:t>
            </w:r>
          </w:p>
          <w:p w:rsidR="00734267" w:rsidRPr="009140E4" w:rsidRDefault="00734267" w:rsidP="00734267">
            <w:pPr>
              <w:autoSpaceDE w:val="0"/>
              <w:autoSpaceDN w:val="0"/>
              <w:adjustRightInd w:val="0"/>
              <w:jc w:val="both"/>
              <w:rPr>
                <w:rFonts w:ascii="Times New Roman" w:hAnsi="Times New Roman"/>
                <w:sz w:val="24"/>
                <w:szCs w:val="24"/>
              </w:rPr>
            </w:pPr>
            <w:r w:rsidRPr="009140E4">
              <w:rPr>
                <w:rFonts w:ascii="Times New Roman" w:hAnsi="Times New Roman"/>
                <w:sz w:val="24"/>
                <w:szCs w:val="24"/>
              </w:rPr>
              <w:t>Муниципальное казенное учреждение «Управление образования» (далее - МКУ УО)</w:t>
            </w:r>
          </w:p>
          <w:p w:rsidR="00734267" w:rsidRPr="009140E4" w:rsidRDefault="00734267" w:rsidP="00734267">
            <w:pPr>
              <w:autoSpaceDE w:val="0"/>
              <w:autoSpaceDN w:val="0"/>
              <w:adjustRightInd w:val="0"/>
              <w:jc w:val="both"/>
              <w:rPr>
                <w:rFonts w:ascii="Times New Roman" w:hAnsi="Times New Roman"/>
                <w:sz w:val="24"/>
                <w:szCs w:val="24"/>
              </w:rPr>
            </w:pPr>
            <w:r w:rsidRPr="009140E4">
              <w:rPr>
                <w:rFonts w:ascii="Times New Roman" w:hAnsi="Times New Roman"/>
                <w:sz w:val="24"/>
                <w:szCs w:val="24"/>
              </w:rPr>
              <w:t>Муниципальное казенное учреждение «Управление культуры» (далее - МКУ УК)</w:t>
            </w:r>
          </w:p>
          <w:p w:rsidR="00734267" w:rsidRPr="009140E4" w:rsidRDefault="00734267" w:rsidP="00734267">
            <w:pPr>
              <w:autoSpaceDE w:val="0"/>
              <w:autoSpaceDN w:val="0"/>
              <w:adjustRightInd w:val="0"/>
              <w:jc w:val="both"/>
              <w:rPr>
                <w:rFonts w:ascii="Times New Roman" w:hAnsi="Times New Roman"/>
                <w:sz w:val="24"/>
                <w:szCs w:val="24"/>
              </w:rPr>
            </w:pPr>
            <w:r w:rsidRPr="009140E4">
              <w:rPr>
                <w:rFonts w:ascii="Times New Roman" w:hAnsi="Times New Roman"/>
                <w:sz w:val="24"/>
                <w:szCs w:val="24"/>
              </w:rPr>
              <w:t>Управление социальной защиты населения Администрации ЗАТО г. Железногорск (далее – УСЗН)</w:t>
            </w:r>
          </w:p>
          <w:p w:rsidR="00711084" w:rsidRPr="009140E4" w:rsidRDefault="00DE5DCE" w:rsidP="001C54F0">
            <w:pPr>
              <w:pStyle w:val="ConsPlusCell"/>
              <w:jc w:val="both"/>
              <w:rPr>
                <w:rFonts w:ascii="Times New Roman" w:hAnsi="Times New Roman" w:cs="Times New Roman"/>
                <w:sz w:val="24"/>
                <w:szCs w:val="24"/>
              </w:rPr>
            </w:pPr>
            <w:r w:rsidRPr="009140E4">
              <w:rPr>
                <w:rFonts w:ascii="Times New Roman" w:hAnsi="Times New Roman" w:cs="Times New Roman"/>
                <w:sz w:val="24"/>
                <w:szCs w:val="24"/>
              </w:rPr>
              <w:t xml:space="preserve">Муниципальные образовательные </w:t>
            </w:r>
            <w:r w:rsidR="001C54F0" w:rsidRPr="009140E4">
              <w:rPr>
                <w:rFonts w:ascii="Times New Roman" w:hAnsi="Times New Roman" w:cs="Times New Roman"/>
                <w:sz w:val="24"/>
                <w:szCs w:val="24"/>
              </w:rPr>
              <w:t>учреждения</w:t>
            </w:r>
          </w:p>
        </w:tc>
      </w:tr>
      <w:tr w:rsidR="00734267" w:rsidRPr="009140E4" w:rsidTr="007A3A8B">
        <w:trPr>
          <w:trHeight w:val="6125"/>
        </w:trPr>
        <w:tc>
          <w:tcPr>
            <w:tcW w:w="2977" w:type="dxa"/>
          </w:tcPr>
          <w:p w:rsidR="00734267" w:rsidRPr="009140E4" w:rsidRDefault="00734267" w:rsidP="00694703">
            <w:pPr>
              <w:autoSpaceDE w:val="0"/>
              <w:autoSpaceDN w:val="0"/>
              <w:adjustRightInd w:val="0"/>
              <w:rPr>
                <w:rFonts w:ascii="Times New Roman" w:hAnsi="Times New Roman"/>
                <w:sz w:val="24"/>
                <w:szCs w:val="24"/>
              </w:rPr>
            </w:pPr>
            <w:r w:rsidRPr="009140E4">
              <w:rPr>
                <w:rFonts w:ascii="Times New Roman" w:hAnsi="Times New Roman"/>
                <w:sz w:val="24"/>
                <w:szCs w:val="24"/>
              </w:rPr>
              <w:lastRenderedPageBreak/>
              <w:t>Цель и задачи подпрограммы</w:t>
            </w:r>
          </w:p>
        </w:tc>
        <w:tc>
          <w:tcPr>
            <w:tcW w:w="6379" w:type="dxa"/>
            <w:vAlign w:val="center"/>
          </w:tcPr>
          <w:p w:rsidR="00734267" w:rsidRPr="009140E4" w:rsidRDefault="00734267"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734267" w:rsidRPr="009140E4" w:rsidRDefault="00734267"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Задачи:</w:t>
            </w:r>
          </w:p>
          <w:p w:rsidR="00734267" w:rsidRPr="009140E4" w:rsidRDefault="00734267"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обеспечить доступность дошкольного образования, соответствующего единому стандарту качества дошкольного образования;</w:t>
            </w:r>
          </w:p>
          <w:p w:rsidR="00734267" w:rsidRPr="009140E4" w:rsidRDefault="00734267"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734267" w:rsidRPr="009140E4" w:rsidRDefault="00734267"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p>
          <w:p w:rsidR="00734267" w:rsidRPr="009140E4" w:rsidRDefault="00734267"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содействовать выявлению и поддержке одаренных детей;</w:t>
            </w:r>
          </w:p>
          <w:p w:rsidR="00734267" w:rsidRPr="009140E4" w:rsidRDefault="00734267" w:rsidP="00873D5B">
            <w:pPr>
              <w:autoSpaceDE w:val="0"/>
              <w:autoSpaceDN w:val="0"/>
              <w:adjustRightInd w:val="0"/>
              <w:jc w:val="both"/>
              <w:rPr>
                <w:rFonts w:ascii="Times New Roman" w:hAnsi="Times New Roman"/>
                <w:sz w:val="24"/>
                <w:szCs w:val="24"/>
              </w:rPr>
            </w:pPr>
            <w:r w:rsidRPr="009140E4">
              <w:rPr>
                <w:rFonts w:ascii="Times New Roman" w:hAnsi="Times New Roman"/>
                <w:sz w:val="24"/>
                <w:szCs w:val="24"/>
              </w:rPr>
              <w:t>выполнение функций муниципальным казенным учреждени</w:t>
            </w:r>
            <w:r w:rsidR="00873D5B">
              <w:rPr>
                <w:rFonts w:ascii="Times New Roman" w:hAnsi="Times New Roman"/>
                <w:sz w:val="24"/>
                <w:szCs w:val="24"/>
              </w:rPr>
              <w:t>ем</w:t>
            </w:r>
          </w:p>
        </w:tc>
      </w:tr>
      <w:tr w:rsidR="00711084" w:rsidRPr="009140E4" w:rsidTr="00694703">
        <w:trPr>
          <w:trHeight w:val="598"/>
        </w:trPr>
        <w:tc>
          <w:tcPr>
            <w:tcW w:w="2977" w:type="dxa"/>
          </w:tcPr>
          <w:p w:rsidR="00711084" w:rsidRPr="009140E4" w:rsidRDefault="00711084" w:rsidP="00694703">
            <w:pPr>
              <w:autoSpaceDE w:val="0"/>
              <w:autoSpaceDN w:val="0"/>
              <w:adjustRightInd w:val="0"/>
              <w:rPr>
                <w:rFonts w:ascii="Times New Roman" w:hAnsi="Times New Roman"/>
                <w:sz w:val="24"/>
                <w:szCs w:val="24"/>
              </w:rPr>
            </w:pPr>
            <w:r w:rsidRPr="009140E4">
              <w:rPr>
                <w:rFonts w:ascii="Times New Roman" w:hAnsi="Times New Roman"/>
                <w:sz w:val="24"/>
                <w:szCs w:val="24"/>
              </w:rPr>
              <w:t>Показатели результативности</w:t>
            </w:r>
          </w:p>
        </w:tc>
        <w:tc>
          <w:tcPr>
            <w:tcW w:w="6379" w:type="dxa"/>
            <w:vAlign w:val="center"/>
          </w:tcPr>
          <w:p w:rsidR="00711084" w:rsidRPr="009140E4" w:rsidRDefault="00711084"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Показатели результативности подпрограммы представлены в приложении №1 к подпрограмме</w:t>
            </w:r>
          </w:p>
        </w:tc>
      </w:tr>
      <w:tr w:rsidR="00711084" w:rsidRPr="009140E4" w:rsidTr="00694703">
        <w:tc>
          <w:tcPr>
            <w:tcW w:w="2977" w:type="dxa"/>
          </w:tcPr>
          <w:p w:rsidR="00711084" w:rsidRPr="009140E4" w:rsidRDefault="00711084" w:rsidP="00694703">
            <w:pPr>
              <w:autoSpaceDE w:val="0"/>
              <w:autoSpaceDN w:val="0"/>
              <w:adjustRightInd w:val="0"/>
              <w:rPr>
                <w:rFonts w:ascii="Times New Roman" w:hAnsi="Times New Roman"/>
                <w:sz w:val="24"/>
                <w:szCs w:val="24"/>
              </w:rPr>
            </w:pPr>
            <w:r w:rsidRPr="009140E4">
              <w:rPr>
                <w:rFonts w:ascii="Times New Roman" w:hAnsi="Times New Roman"/>
                <w:sz w:val="24"/>
                <w:szCs w:val="24"/>
              </w:rPr>
              <w:t>Сроки реализации подпрограммы</w:t>
            </w:r>
          </w:p>
        </w:tc>
        <w:tc>
          <w:tcPr>
            <w:tcW w:w="6379" w:type="dxa"/>
            <w:vAlign w:val="center"/>
          </w:tcPr>
          <w:p w:rsidR="00711084" w:rsidRPr="009140E4" w:rsidRDefault="00711084" w:rsidP="00AD7259">
            <w:pPr>
              <w:tabs>
                <w:tab w:val="left" w:pos="1418"/>
              </w:tabs>
              <w:autoSpaceDE w:val="0"/>
              <w:autoSpaceDN w:val="0"/>
              <w:adjustRightInd w:val="0"/>
              <w:jc w:val="both"/>
              <w:rPr>
                <w:rFonts w:ascii="Times New Roman" w:hAnsi="Times New Roman"/>
                <w:sz w:val="24"/>
                <w:szCs w:val="24"/>
              </w:rPr>
            </w:pPr>
            <w:r w:rsidRPr="009140E4">
              <w:rPr>
                <w:rFonts w:ascii="Times New Roman" w:hAnsi="Times New Roman"/>
                <w:sz w:val="24"/>
                <w:szCs w:val="24"/>
              </w:rPr>
              <w:t>201</w:t>
            </w:r>
            <w:r w:rsidR="00AD7259" w:rsidRPr="009140E4">
              <w:rPr>
                <w:rFonts w:ascii="Times New Roman" w:hAnsi="Times New Roman"/>
                <w:sz w:val="24"/>
                <w:szCs w:val="24"/>
              </w:rPr>
              <w:t>9</w:t>
            </w:r>
            <w:r w:rsidRPr="009140E4">
              <w:rPr>
                <w:rFonts w:ascii="Times New Roman" w:hAnsi="Times New Roman"/>
                <w:sz w:val="24"/>
                <w:szCs w:val="24"/>
              </w:rPr>
              <w:t>-202</w:t>
            </w:r>
            <w:r w:rsidR="00AD7259" w:rsidRPr="009140E4">
              <w:rPr>
                <w:rFonts w:ascii="Times New Roman" w:hAnsi="Times New Roman"/>
                <w:sz w:val="24"/>
                <w:szCs w:val="24"/>
              </w:rPr>
              <w:t>1</w:t>
            </w:r>
            <w:r w:rsidRPr="009140E4">
              <w:rPr>
                <w:rFonts w:ascii="Times New Roman" w:hAnsi="Times New Roman"/>
                <w:sz w:val="24"/>
                <w:szCs w:val="24"/>
              </w:rPr>
              <w:t xml:space="preserve"> годы</w:t>
            </w:r>
          </w:p>
        </w:tc>
      </w:tr>
      <w:tr w:rsidR="00711084" w:rsidRPr="009140E4" w:rsidTr="00694703">
        <w:tc>
          <w:tcPr>
            <w:tcW w:w="2977" w:type="dxa"/>
          </w:tcPr>
          <w:p w:rsidR="00711084" w:rsidRPr="009140E4" w:rsidRDefault="00711084" w:rsidP="00694703">
            <w:pPr>
              <w:autoSpaceDE w:val="0"/>
              <w:autoSpaceDN w:val="0"/>
              <w:adjustRightInd w:val="0"/>
              <w:rPr>
                <w:rFonts w:ascii="Times New Roman" w:hAnsi="Times New Roman"/>
                <w:sz w:val="24"/>
                <w:szCs w:val="24"/>
              </w:rPr>
            </w:pPr>
            <w:r w:rsidRPr="009140E4">
              <w:rPr>
                <w:rFonts w:ascii="Times New Roman" w:hAnsi="Times New Roman"/>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6379" w:type="dxa"/>
            <w:vAlign w:val="center"/>
          </w:tcPr>
          <w:p w:rsidR="00741062" w:rsidRPr="009140E4" w:rsidRDefault="00741062" w:rsidP="00741062">
            <w:pPr>
              <w:autoSpaceDE w:val="0"/>
              <w:autoSpaceDN w:val="0"/>
              <w:adjustRightInd w:val="0"/>
              <w:jc w:val="both"/>
              <w:rPr>
                <w:rFonts w:ascii="Times New Roman" w:hAnsi="Times New Roman"/>
                <w:sz w:val="24"/>
                <w:szCs w:val="24"/>
                <w:lang w:eastAsia="en-US"/>
              </w:rPr>
            </w:pPr>
            <w:r w:rsidRPr="009140E4">
              <w:rPr>
                <w:rFonts w:ascii="Times New Roman" w:hAnsi="Times New Roman"/>
                <w:sz w:val="24"/>
                <w:szCs w:val="24"/>
                <w:lang w:eastAsia="en-US"/>
              </w:rPr>
              <w:t>Подпрограмма финансируется за счет средств краевого и  местного бюджетов.</w:t>
            </w:r>
          </w:p>
          <w:p w:rsidR="00741062" w:rsidRPr="009140E4" w:rsidRDefault="00741062" w:rsidP="00741062">
            <w:pPr>
              <w:autoSpaceDE w:val="0"/>
              <w:autoSpaceDN w:val="0"/>
              <w:adjustRightInd w:val="0"/>
              <w:jc w:val="both"/>
              <w:rPr>
                <w:rFonts w:ascii="Times New Roman" w:hAnsi="Times New Roman"/>
                <w:sz w:val="24"/>
                <w:szCs w:val="24"/>
                <w:lang w:eastAsia="en-US"/>
              </w:rPr>
            </w:pPr>
            <w:r w:rsidRPr="009140E4">
              <w:rPr>
                <w:rFonts w:ascii="Times New Roman" w:hAnsi="Times New Roman"/>
                <w:sz w:val="24"/>
                <w:szCs w:val="24"/>
                <w:lang w:eastAsia="en-US"/>
              </w:rPr>
              <w:t>Объем финансирования подпрограммы составит –                  5 1</w:t>
            </w:r>
            <w:r>
              <w:rPr>
                <w:rFonts w:ascii="Times New Roman" w:hAnsi="Times New Roman"/>
                <w:sz w:val="24"/>
                <w:szCs w:val="24"/>
                <w:lang w:eastAsia="en-US"/>
              </w:rPr>
              <w:t>71</w:t>
            </w:r>
            <w:r w:rsidRPr="009140E4">
              <w:rPr>
                <w:rFonts w:ascii="Times New Roman" w:hAnsi="Times New Roman"/>
                <w:sz w:val="24"/>
                <w:szCs w:val="24"/>
                <w:lang w:eastAsia="en-US"/>
              </w:rPr>
              <w:t> </w:t>
            </w:r>
            <w:r>
              <w:rPr>
                <w:rFonts w:ascii="Times New Roman" w:hAnsi="Times New Roman"/>
                <w:sz w:val="24"/>
                <w:szCs w:val="24"/>
                <w:lang w:eastAsia="en-US"/>
              </w:rPr>
              <w:t>096</w:t>
            </w:r>
            <w:r w:rsidRPr="009140E4">
              <w:rPr>
                <w:rFonts w:ascii="Times New Roman" w:hAnsi="Times New Roman"/>
                <w:sz w:val="24"/>
                <w:szCs w:val="24"/>
                <w:lang w:eastAsia="en-US"/>
              </w:rPr>
              <w:t> </w:t>
            </w:r>
            <w:r>
              <w:rPr>
                <w:rFonts w:ascii="Times New Roman" w:hAnsi="Times New Roman"/>
                <w:sz w:val="24"/>
                <w:szCs w:val="24"/>
                <w:lang w:eastAsia="en-US"/>
              </w:rPr>
              <w:t>707</w:t>
            </w:r>
            <w:r w:rsidRPr="009140E4">
              <w:rPr>
                <w:rFonts w:ascii="Times New Roman" w:hAnsi="Times New Roman"/>
                <w:sz w:val="24"/>
                <w:szCs w:val="24"/>
                <w:lang w:eastAsia="en-US"/>
              </w:rPr>
              <w:t>,</w:t>
            </w:r>
            <w:r>
              <w:rPr>
                <w:rFonts w:ascii="Times New Roman" w:hAnsi="Times New Roman"/>
                <w:sz w:val="24"/>
                <w:szCs w:val="24"/>
                <w:lang w:eastAsia="en-US"/>
              </w:rPr>
              <w:t>32</w:t>
            </w:r>
            <w:r w:rsidRPr="009140E4">
              <w:rPr>
                <w:rFonts w:ascii="Times New Roman" w:hAnsi="Times New Roman"/>
                <w:sz w:val="24"/>
                <w:szCs w:val="24"/>
                <w:lang w:eastAsia="en-US"/>
              </w:rPr>
              <w:t xml:space="preserve"> руб., </w:t>
            </w:r>
          </w:p>
          <w:p w:rsidR="00741062" w:rsidRPr="009140E4" w:rsidRDefault="00741062" w:rsidP="00741062">
            <w:pPr>
              <w:autoSpaceDE w:val="0"/>
              <w:autoSpaceDN w:val="0"/>
              <w:adjustRightInd w:val="0"/>
              <w:jc w:val="both"/>
              <w:rPr>
                <w:rFonts w:ascii="Times New Roman" w:hAnsi="Times New Roman"/>
                <w:sz w:val="24"/>
                <w:szCs w:val="24"/>
                <w:lang w:eastAsia="en-US"/>
              </w:rPr>
            </w:pPr>
            <w:r w:rsidRPr="009140E4">
              <w:rPr>
                <w:rFonts w:ascii="Times New Roman" w:hAnsi="Times New Roman"/>
                <w:sz w:val="24"/>
                <w:szCs w:val="24"/>
                <w:lang w:eastAsia="en-US"/>
              </w:rPr>
              <w:t>в том числе:</w:t>
            </w:r>
          </w:p>
          <w:p w:rsidR="00741062" w:rsidRPr="009140E4" w:rsidRDefault="00741062" w:rsidP="00741062">
            <w:pPr>
              <w:autoSpaceDE w:val="0"/>
              <w:autoSpaceDN w:val="0"/>
              <w:adjustRightInd w:val="0"/>
              <w:spacing w:before="120"/>
              <w:jc w:val="both"/>
              <w:rPr>
                <w:rFonts w:ascii="Times New Roman" w:hAnsi="Times New Roman"/>
                <w:sz w:val="24"/>
                <w:szCs w:val="24"/>
                <w:lang w:eastAsia="en-US"/>
              </w:rPr>
            </w:pPr>
            <w:r w:rsidRPr="009140E4">
              <w:rPr>
                <w:rFonts w:ascii="Times New Roman" w:hAnsi="Times New Roman"/>
                <w:sz w:val="24"/>
                <w:szCs w:val="24"/>
                <w:lang w:eastAsia="en-US"/>
              </w:rPr>
              <w:t>Краевой бюджет – 3 29</w:t>
            </w:r>
            <w:r>
              <w:rPr>
                <w:rFonts w:ascii="Times New Roman" w:hAnsi="Times New Roman"/>
                <w:sz w:val="24"/>
                <w:szCs w:val="24"/>
                <w:lang w:eastAsia="en-US"/>
              </w:rPr>
              <w:t>6 179 460</w:t>
            </w:r>
            <w:r w:rsidRPr="009140E4">
              <w:rPr>
                <w:rFonts w:ascii="Times New Roman" w:hAnsi="Times New Roman"/>
                <w:sz w:val="24"/>
                <w:szCs w:val="24"/>
                <w:lang w:eastAsia="en-US"/>
              </w:rPr>
              <w:t>,00 руб., из них:</w:t>
            </w:r>
          </w:p>
          <w:p w:rsidR="00741062" w:rsidRPr="009140E4" w:rsidRDefault="00741062" w:rsidP="00741062">
            <w:pPr>
              <w:autoSpaceDE w:val="0"/>
              <w:autoSpaceDN w:val="0"/>
              <w:adjustRightInd w:val="0"/>
              <w:jc w:val="both"/>
              <w:rPr>
                <w:rFonts w:ascii="Times New Roman" w:hAnsi="Times New Roman"/>
                <w:sz w:val="24"/>
                <w:szCs w:val="24"/>
                <w:lang w:eastAsia="en-US"/>
              </w:rPr>
            </w:pPr>
            <w:r w:rsidRPr="009140E4">
              <w:rPr>
                <w:rFonts w:ascii="Times New Roman" w:hAnsi="Times New Roman"/>
                <w:sz w:val="24"/>
                <w:szCs w:val="24"/>
                <w:lang w:eastAsia="en-US"/>
              </w:rPr>
              <w:t>2019 год – 1 </w:t>
            </w:r>
            <w:r>
              <w:rPr>
                <w:rFonts w:ascii="Times New Roman" w:hAnsi="Times New Roman"/>
                <w:sz w:val="24"/>
                <w:szCs w:val="24"/>
                <w:lang w:eastAsia="en-US"/>
              </w:rPr>
              <w:t>102 183 660</w:t>
            </w:r>
            <w:r w:rsidRPr="009140E4">
              <w:rPr>
                <w:rFonts w:ascii="Times New Roman" w:hAnsi="Times New Roman"/>
                <w:sz w:val="24"/>
                <w:szCs w:val="24"/>
                <w:lang w:eastAsia="en-US"/>
              </w:rPr>
              <w:t>,00 руб.;</w:t>
            </w:r>
          </w:p>
          <w:p w:rsidR="00741062" w:rsidRPr="009140E4" w:rsidRDefault="00741062" w:rsidP="00741062">
            <w:pPr>
              <w:autoSpaceDE w:val="0"/>
              <w:autoSpaceDN w:val="0"/>
              <w:adjustRightInd w:val="0"/>
              <w:jc w:val="both"/>
              <w:rPr>
                <w:rFonts w:ascii="Times New Roman" w:hAnsi="Times New Roman"/>
                <w:sz w:val="24"/>
                <w:szCs w:val="24"/>
                <w:lang w:eastAsia="en-US"/>
              </w:rPr>
            </w:pPr>
            <w:r w:rsidRPr="009140E4">
              <w:rPr>
                <w:rFonts w:ascii="Times New Roman" w:hAnsi="Times New Roman"/>
                <w:sz w:val="24"/>
                <w:szCs w:val="24"/>
                <w:lang w:eastAsia="en-US"/>
              </w:rPr>
              <w:t>2020 год – 1 096 997 900,00 руб.;</w:t>
            </w:r>
          </w:p>
          <w:p w:rsidR="00741062" w:rsidRPr="009140E4" w:rsidRDefault="00741062" w:rsidP="00741062">
            <w:pPr>
              <w:autoSpaceDE w:val="0"/>
              <w:autoSpaceDN w:val="0"/>
              <w:adjustRightInd w:val="0"/>
              <w:jc w:val="both"/>
              <w:rPr>
                <w:rFonts w:ascii="Times New Roman" w:hAnsi="Times New Roman"/>
                <w:sz w:val="24"/>
                <w:szCs w:val="24"/>
                <w:lang w:eastAsia="en-US"/>
              </w:rPr>
            </w:pPr>
            <w:r w:rsidRPr="009140E4">
              <w:rPr>
                <w:rFonts w:ascii="Times New Roman" w:hAnsi="Times New Roman"/>
                <w:sz w:val="24"/>
                <w:szCs w:val="24"/>
                <w:lang w:eastAsia="en-US"/>
              </w:rPr>
              <w:t>2021 год – 1 096 997 900,00 руб.</w:t>
            </w:r>
          </w:p>
          <w:p w:rsidR="00741062" w:rsidRPr="009140E4" w:rsidRDefault="00741062" w:rsidP="00741062">
            <w:pPr>
              <w:autoSpaceDE w:val="0"/>
              <w:autoSpaceDN w:val="0"/>
              <w:adjustRightInd w:val="0"/>
              <w:spacing w:before="120"/>
              <w:jc w:val="both"/>
              <w:rPr>
                <w:rFonts w:ascii="Times New Roman" w:hAnsi="Times New Roman"/>
                <w:sz w:val="24"/>
                <w:szCs w:val="24"/>
                <w:lang w:eastAsia="en-US"/>
              </w:rPr>
            </w:pPr>
            <w:r w:rsidRPr="009140E4">
              <w:rPr>
                <w:rFonts w:ascii="Times New Roman" w:hAnsi="Times New Roman"/>
                <w:sz w:val="24"/>
                <w:szCs w:val="24"/>
                <w:lang w:eastAsia="en-US"/>
              </w:rPr>
              <w:t>Местный бюджет – 1 8</w:t>
            </w:r>
            <w:r>
              <w:rPr>
                <w:rFonts w:ascii="Times New Roman" w:hAnsi="Times New Roman"/>
                <w:sz w:val="24"/>
                <w:szCs w:val="24"/>
                <w:lang w:eastAsia="en-US"/>
              </w:rPr>
              <w:t>74</w:t>
            </w:r>
            <w:r w:rsidRPr="009140E4">
              <w:rPr>
                <w:rFonts w:ascii="Times New Roman" w:hAnsi="Times New Roman"/>
                <w:sz w:val="24"/>
                <w:szCs w:val="24"/>
                <w:lang w:eastAsia="en-US"/>
              </w:rPr>
              <w:t> </w:t>
            </w:r>
            <w:r>
              <w:rPr>
                <w:rFonts w:ascii="Times New Roman" w:hAnsi="Times New Roman"/>
                <w:sz w:val="24"/>
                <w:szCs w:val="24"/>
                <w:lang w:eastAsia="en-US"/>
              </w:rPr>
              <w:t>917</w:t>
            </w:r>
            <w:r w:rsidRPr="009140E4">
              <w:rPr>
                <w:rFonts w:ascii="Times New Roman" w:hAnsi="Times New Roman"/>
                <w:sz w:val="24"/>
                <w:szCs w:val="24"/>
                <w:lang w:eastAsia="en-US"/>
              </w:rPr>
              <w:t xml:space="preserve"> </w:t>
            </w:r>
            <w:r>
              <w:rPr>
                <w:rFonts w:ascii="Times New Roman" w:hAnsi="Times New Roman"/>
                <w:sz w:val="24"/>
                <w:szCs w:val="24"/>
                <w:lang w:eastAsia="en-US"/>
              </w:rPr>
              <w:t>247</w:t>
            </w:r>
            <w:r w:rsidRPr="009140E4">
              <w:rPr>
                <w:rFonts w:ascii="Times New Roman" w:hAnsi="Times New Roman"/>
                <w:sz w:val="24"/>
                <w:szCs w:val="24"/>
                <w:lang w:eastAsia="en-US"/>
              </w:rPr>
              <w:t>,</w:t>
            </w:r>
            <w:r>
              <w:rPr>
                <w:rFonts w:ascii="Times New Roman" w:hAnsi="Times New Roman"/>
                <w:sz w:val="24"/>
                <w:szCs w:val="24"/>
                <w:lang w:eastAsia="en-US"/>
              </w:rPr>
              <w:t>32</w:t>
            </w:r>
            <w:r w:rsidRPr="009140E4">
              <w:rPr>
                <w:rFonts w:ascii="Times New Roman" w:hAnsi="Times New Roman"/>
                <w:sz w:val="24"/>
                <w:szCs w:val="24"/>
                <w:lang w:eastAsia="en-US"/>
              </w:rPr>
              <w:t xml:space="preserve"> руб., из них: </w:t>
            </w:r>
          </w:p>
          <w:p w:rsidR="00741062" w:rsidRPr="009140E4" w:rsidRDefault="00741062" w:rsidP="00741062">
            <w:pPr>
              <w:autoSpaceDE w:val="0"/>
              <w:autoSpaceDN w:val="0"/>
              <w:adjustRightInd w:val="0"/>
              <w:jc w:val="both"/>
              <w:rPr>
                <w:rFonts w:ascii="Times New Roman" w:hAnsi="Times New Roman"/>
                <w:sz w:val="24"/>
                <w:szCs w:val="24"/>
                <w:lang w:eastAsia="en-US"/>
              </w:rPr>
            </w:pPr>
            <w:r w:rsidRPr="009140E4">
              <w:rPr>
                <w:rFonts w:ascii="Times New Roman" w:hAnsi="Times New Roman"/>
                <w:sz w:val="24"/>
                <w:szCs w:val="24"/>
                <w:lang w:eastAsia="en-US"/>
              </w:rPr>
              <w:t>2019 год – 6</w:t>
            </w:r>
            <w:r>
              <w:rPr>
                <w:rFonts w:ascii="Times New Roman" w:hAnsi="Times New Roman"/>
                <w:sz w:val="24"/>
                <w:szCs w:val="24"/>
                <w:lang w:eastAsia="en-US"/>
              </w:rPr>
              <w:t>5</w:t>
            </w:r>
            <w:r w:rsidRPr="009140E4">
              <w:rPr>
                <w:rFonts w:ascii="Times New Roman" w:hAnsi="Times New Roman"/>
                <w:sz w:val="24"/>
                <w:szCs w:val="24"/>
                <w:lang w:eastAsia="en-US"/>
              </w:rPr>
              <w:t>1 </w:t>
            </w:r>
            <w:r>
              <w:rPr>
                <w:rFonts w:ascii="Times New Roman" w:hAnsi="Times New Roman"/>
                <w:sz w:val="24"/>
                <w:szCs w:val="24"/>
                <w:lang w:eastAsia="en-US"/>
              </w:rPr>
              <w:t>569</w:t>
            </w:r>
            <w:r w:rsidRPr="009140E4">
              <w:rPr>
                <w:rFonts w:ascii="Times New Roman" w:hAnsi="Times New Roman"/>
                <w:sz w:val="24"/>
                <w:szCs w:val="24"/>
                <w:lang w:eastAsia="en-US"/>
              </w:rPr>
              <w:t xml:space="preserve"> 7</w:t>
            </w:r>
            <w:r>
              <w:rPr>
                <w:rFonts w:ascii="Times New Roman" w:hAnsi="Times New Roman"/>
                <w:sz w:val="24"/>
                <w:szCs w:val="24"/>
                <w:lang w:eastAsia="en-US"/>
              </w:rPr>
              <w:t>55</w:t>
            </w:r>
            <w:r w:rsidRPr="009140E4">
              <w:rPr>
                <w:rFonts w:ascii="Times New Roman" w:hAnsi="Times New Roman"/>
                <w:sz w:val="24"/>
                <w:szCs w:val="24"/>
                <w:lang w:eastAsia="en-US"/>
              </w:rPr>
              <w:t>,</w:t>
            </w:r>
            <w:r>
              <w:rPr>
                <w:rFonts w:ascii="Times New Roman" w:hAnsi="Times New Roman"/>
                <w:sz w:val="24"/>
                <w:szCs w:val="24"/>
                <w:lang w:eastAsia="en-US"/>
              </w:rPr>
              <w:t>32</w:t>
            </w:r>
            <w:r w:rsidRPr="009140E4">
              <w:rPr>
                <w:rFonts w:ascii="Times New Roman" w:hAnsi="Times New Roman"/>
                <w:sz w:val="24"/>
                <w:szCs w:val="24"/>
                <w:lang w:eastAsia="en-US"/>
              </w:rPr>
              <w:t xml:space="preserve"> руб.;</w:t>
            </w:r>
          </w:p>
          <w:p w:rsidR="00741062" w:rsidRPr="009140E4" w:rsidRDefault="00741062" w:rsidP="00741062">
            <w:pPr>
              <w:autoSpaceDE w:val="0"/>
              <w:autoSpaceDN w:val="0"/>
              <w:adjustRightInd w:val="0"/>
              <w:jc w:val="both"/>
              <w:rPr>
                <w:rFonts w:ascii="Times New Roman" w:hAnsi="Times New Roman"/>
                <w:sz w:val="24"/>
                <w:szCs w:val="24"/>
                <w:lang w:eastAsia="en-US"/>
              </w:rPr>
            </w:pPr>
            <w:r w:rsidRPr="009140E4">
              <w:rPr>
                <w:rFonts w:ascii="Times New Roman" w:hAnsi="Times New Roman"/>
                <w:sz w:val="24"/>
                <w:szCs w:val="24"/>
                <w:lang w:eastAsia="en-US"/>
              </w:rPr>
              <w:t>2020 год – 611 673 746,00 руб.;</w:t>
            </w:r>
          </w:p>
          <w:p w:rsidR="00711084" w:rsidRPr="009140E4" w:rsidRDefault="00741062" w:rsidP="00741062">
            <w:pPr>
              <w:autoSpaceDE w:val="0"/>
              <w:autoSpaceDN w:val="0"/>
              <w:adjustRightInd w:val="0"/>
              <w:rPr>
                <w:rFonts w:ascii="Times New Roman" w:hAnsi="Times New Roman"/>
                <w:sz w:val="24"/>
                <w:szCs w:val="24"/>
              </w:rPr>
            </w:pPr>
            <w:r w:rsidRPr="009140E4">
              <w:rPr>
                <w:rFonts w:ascii="Times New Roman" w:hAnsi="Times New Roman"/>
                <w:sz w:val="24"/>
                <w:szCs w:val="24"/>
                <w:lang w:eastAsia="en-US"/>
              </w:rPr>
              <w:t>2021 год – 611 673 746,00 руб.</w:t>
            </w:r>
          </w:p>
        </w:tc>
      </w:tr>
      <w:tr w:rsidR="00711084" w:rsidRPr="009140E4" w:rsidTr="00694703">
        <w:tc>
          <w:tcPr>
            <w:tcW w:w="2977" w:type="dxa"/>
          </w:tcPr>
          <w:p w:rsidR="00711084" w:rsidRPr="009140E4" w:rsidRDefault="00711084" w:rsidP="00694703">
            <w:pPr>
              <w:autoSpaceDE w:val="0"/>
              <w:autoSpaceDN w:val="0"/>
              <w:adjustRightInd w:val="0"/>
              <w:rPr>
                <w:rFonts w:ascii="Times New Roman" w:hAnsi="Times New Roman"/>
                <w:sz w:val="24"/>
                <w:szCs w:val="24"/>
              </w:rPr>
            </w:pPr>
            <w:r w:rsidRPr="009140E4">
              <w:rPr>
                <w:rFonts w:ascii="Times New Roman" w:hAnsi="Times New Roman"/>
                <w:sz w:val="24"/>
                <w:szCs w:val="24"/>
              </w:rPr>
              <w:t>Система организации контроля за исполнением подпрограммы</w:t>
            </w:r>
          </w:p>
        </w:tc>
        <w:tc>
          <w:tcPr>
            <w:tcW w:w="6379" w:type="dxa"/>
            <w:vAlign w:val="center"/>
          </w:tcPr>
          <w:p w:rsidR="00711084" w:rsidRPr="009140E4" w:rsidRDefault="00711084" w:rsidP="00694703">
            <w:pPr>
              <w:autoSpaceDE w:val="0"/>
              <w:autoSpaceDN w:val="0"/>
              <w:adjustRightInd w:val="0"/>
              <w:jc w:val="both"/>
              <w:rPr>
                <w:rFonts w:ascii="Times New Roman" w:hAnsi="Times New Roman"/>
                <w:sz w:val="24"/>
                <w:szCs w:val="24"/>
              </w:rPr>
            </w:pPr>
            <w:r w:rsidRPr="009140E4">
              <w:rPr>
                <w:rFonts w:ascii="Times New Roman" w:hAnsi="Times New Roman"/>
                <w:sz w:val="24"/>
                <w:szCs w:val="24"/>
              </w:rPr>
              <w:t>Текущее управление реализацией подпрограммы осуществляется Главным специалистом по образованию Администрации ЗАТО г. Железногорск</w:t>
            </w:r>
          </w:p>
        </w:tc>
      </w:tr>
    </w:tbl>
    <w:p w:rsidR="00711084" w:rsidRPr="009140E4" w:rsidRDefault="00711084" w:rsidP="00A54777">
      <w:pPr>
        <w:autoSpaceDE w:val="0"/>
        <w:autoSpaceDN w:val="0"/>
        <w:adjustRightInd w:val="0"/>
        <w:jc w:val="both"/>
        <w:rPr>
          <w:rFonts w:ascii="Times New Roman" w:hAnsi="Times New Roman"/>
          <w:sz w:val="24"/>
          <w:szCs w:val="24"/>
        </w:rPr>
      </w:pPr>
    </w:p>
    <w:p w:rsidR="00711084" w:rsidRPr="009140E4" w:rsidRDefault="00711084" w:rsidP="00A54777">
      <w:pPr>
        <w:pStyle w:val="a5"/>
        <w:tabs>
          <w:tab w:val="left" w:pos="426"/>
        </w:tabs>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2. Основные разделы подпрограммы</w:t>
      </w:r>
    </w:p>
    <w:p w:rsidR="00711084" w:rsidRPr="009140E4" w:rsidRDefault="00711084" w:rsidP="00A54777">
      <w:pPr>
        <w:suppressAutoHyphens/>
        <w:jc w:val="center"/>
        <w:rPr>
          <w:rFonts w:ascii="Times New Roman" w:hAnsi="Times New Roman"/>
          <w:sz w:val="24"/>
          <w:szCs w:val="24"/>
          <w:lang w:eastAsia="ar-SA"/>
        </w:rPr>
      </w:pP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2.1</w:t>
      </w:r>
      <w:r w:rsidR="004C0AA7" w:rsidRPr="009140E4">
        <w:rPr>
          <w:rFonts w:ascii="Times New Roman" w:hAnsi="Times New Roman"/>
          <w:sz w:val="24"/>
          <w:szCs w:val="24"/>
          <w:lang w:eastAsia="ar-SA"/>
        </w:rPr>
        <w:t>.</w:t>
      </w:r>
      <w:r w:rsidRPr="009140E4">
        <w:rPr>
          <w:rFonts w:ascii="Times New Roman" w:hAnsi="Times New Roman"/>
          <w:sz w:val="24"/>
          <w:szCs w:val="24"/>
          <w:lang w:eastAsia="ar-SA"/>
        </w:rPr>
        <w:t xml:space="preserve"> Постановка муниципальной проблемы и обоснование необходимости разработки подпрограммы</w:t>
      </w:r>
    </w:p>
    <w:p w:rsidR="00711084" w:rsidRPr="009140E4" w:rsidRDefault="00711084" w:rsidP="00A54777">
      <w:pPr>
        <w:pStyle w:val="a5"/>
        <w:suppressAutoHyphens/>
        <w:spacing w:after="0" w:line="240" w:lineRule="auto"/>
        <w:ind w:left="0"/>
        <w:rPr>
          <w:rFonts w:ascii="Times New Roman" w:hAnsi="Times New Roman"/>
          <w:sz w:val="24"/>
          <w:szCs w:val="24"/>
          <w:lang w:eastAsia="ar-SA"/>
        </w:rPr>
      </w:pP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 xml:space="preserve">Текущий момент в системе образования в целом характеризуется процессами, которые стимулируют образовательные организации к реализации всех видов образовательных программ в каждой организации. </w:t>
      </w: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lastRenderedPageBreak/>
        <w:t>Причиной этого является потребность общества в доступных и качественных образовательных услугах. Ограниченность финансовых, кадровых ресурсов побуждает к оптимизации использования площадей помещений, энерго- и трудозатрат, концентрации материальных ресурсов.</w:t>
      </w: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 xml:space="preserve">В предстоящие годы продолжится курс на повышение эффективности муниципальной системы образования. </w:t>
      </w: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 xml:space="preserve">Основными показателями текущего состояния сферы образования ЗАТО Железногорск являются: </w:t>
      </w:r>
    </w:p>
    <w:p w:rsidR="00711084" w:rsidRPr="009140E4" w:rsidRDefault="00711084" w:rsidP="00A54777">
      <w:pPr>
        <w:shd w:val="clear" w:color="auto" w:fill="FFFFFF"/>
        <w:tabs>
          <w:tab w:val="left" w:pos="993"/>
        </w:tabs>
        <w:suppressAutoHyphens/>
        <w:ind w:left="709"/>
        <w:jc w:val="both"/>
        <w:rPr>
          <w:rFonts w:ascii="Times New Roman" w:hAnsi="Times New Roman"/>
          <w:sz w:val="24"/>
          <w:szCs w:val="24"/>
        </w:rPr>
      </w:pPr>
      <w:r w:rsidRPr="009140E4">
        <w:rPr>
          <w:rFonts w:ascii="Times New Roman" w:hAnsi="Times New Roman"/>
          <w:sz w:val="24"/>
          <w:szCs w:val="24"/>
        </w:rPr>
        <w:t xml:space="preserve">доступность образовательных услуг для детей и молодежи ЗАТО Железногорск, включая состояние сети муниципальных образовательных организаций и их ресурсное обеспечение; </w:t>
      </w:r>
    </w:p>
    <w:p w:rsidR="00711084" w:rsidRPr="009140E4" w:rsidRDefault="00711084" w:rsidP="00A54777">
      <w:pPr>
        <w:shd w:val="clear" w:color="auto" w:fill="FFFFFF"/>
        <w:tabs>
          <w:tab w:val="left" w:pos="993"/>
        </w:tabs>
        <w:suppressAutoHyphens/>
        <w:ind w:left="709"/>
        <w:jc w:val="both"/>
        <w:rPr>
          <w:rFonts w:ascii="Times New Roman" w:hAnsi="Times New Roman"/>
          <w:sz w:val="24"/>
          <w:szCs w:val="24"/>
        </w:rPr>
      </w:pPr>
      <w:r w:rsidRPr="009140E4">
        <w:rPr>
          <w:rFonts w:ascii="Times New Roman" w:hAnsi="Times New Roman"/>
          <w:sz w:val="24"/>
          <w:szCs w:val="24"/>
        </w:rPr>
        <w:t>качество услуг, предоставляемых образовательными организациями различных уровней образования;</w:t>
      </w:r>
    </w:p>
    <w:p w:rsidR="00711084" w:rsidRPr="009140E4" w:rsidRDefault="00711084" w:rsidP="00A54777">
      <w:pPr>
        <w:shd w:val="clear" w:color="auto" w:fill="FFFFFF"/>
        <w:tabs>
          <w:tab w:val="left" w:pos="993"/>
        </w:tabs>
        <w:suppressAutoHyphens/>
        <w:ind w:left="709"/>
        <w:jc w:val="both"/>
        <w:rPr>
          <w:rFonts w:ascii="Times New Roman" w:hAnsi="Times New Roman"/>
          <w:sz w:val="24"/>
          <w:szCs w:val="24"/>
        </w:rPr>
      </w:pPr>
      <w:r w:rsidRPr="009140E4">
        <w:rPr>
          <w:rFonts w:ascii="Times New Roman" w:hAnsi="Times New Roman"/>
          <w:sz w:val="24"/>
          <w:szCs w:val="24"/>
        </w:rPr>
        <w:t>поддержка талантливых и одаренных детей;</w:t>
      </w:r>
    </w:p>
    <w:p w:rsidR="00711084" w:rsidRPr="009140E4" w:rsidRDefault="00711084" w:rsidP="00A54777">
      <w:pPr>
        <w:shd w:val="clear" w:color="auto" w:fill="FFFFFF"/>
        <w:tabs>
          <w:tab w:val="left" w:pos="993"/>
        </w:tabs>
        <w:suppressAutoHyphens/>
        <w:ind w:left="709"/>
        <w:jc w:val="both"/>
        <w:rPr>
          <w:rFonts w:ascii="Times New Roman" w:hAnsi="Times New Roman"/>
          <w:sz w:val="24"/>
          <w:szCs w:val="24"/>
        </w:rPr>
      </w:pPr>
      <w:r w:rsidRPr="009140E4">
        <w:rPr>
          <w:rFonts w:ascii="Times New Roman" w:hAnsi="Times New Roman"/>
          <w:sz w:val="24"/>
          <w:szCs w:val="24"/>
        </w:rPr>
        <w:t>кадровый состав педагогических работников (включая руководителей) и других работников сферы образования;</w:t>
      </w:r>
    </w:p>
    <w:p w:rsidR="00711084" w:rsidRPr="009140E4" w:rsidRDefault="00711084" w:rsidP="00A54777">
      <w:pPr>
        <w:shd w:val="clear" w:color="auto" w:fill="FFFFFF"/>
        <w:tabs>
          <w:tab w:val="left" w:pos="993"/>
        </w:tabs>
        <w:suppressAutoHyphens/>
        <w:ind w:left="709"/>
        <w:jc w:val="both"/>
        <w:rPr>
          <w:rFonts w:ascii="Times New Roman" w:hAnsi="Times New Roman"/>
          <w:sz w:val="24"/>
          <w:szCs w:val="24"/>
        </w:rPr>
      </w:pPr>
      <w:r w:rsidRPr="009140E4">
        <w:rPr>
          <w:rFonts w:ascii="Times New Roman" w:hAnsi="Times New Roman"/>
          <w:sz w:val="24"/>
          <w:szCs w:val="24"/>
        </w:rPr>
        <w:t>методическое сопровождение деятельности образовательных организаций;</w:t>
      </w:r>
    </w:p>
    <w:p w:rsidR="00711084" w:rsidRPr="009140E4" w:rsidRDefault="00711084" w:rsidP="00A54777">
      <w:pPr>
        <w:shd w:val="clear" w:color="auto" w:fill="FFFFFF"/>
        <w:tabs>
          <w:tab w:val="left" w:pos="993"/>
        </w:tabs>
        <w:suppressAutoHyphens/>
        <w:ind w:left="709"/>
        <w:jc w:val="both"/>
        <w:rPr>
          <w:rFonts w:ascii="Times New Roman" w:hAnsi="Times New Roman"/>
          <w:sz w:val="24"/>
          <w:szCs w:val="24"/>
        </w:rPr>
      </w:pPr>
      <w:r w:rsidRPr="009140E4">
        <w:rPr>
          <w:rFonts w:ascii="Times New Roman" w:hAnsi="Times New Roman"/>
          <w:sz w:val="24"/>
          <w:szCs w:val="24"/>
        </w:rPr>
        <w:t>обеспечение жизнедеятельности образовательных организаций.</w:t>
      </w:r>
    </w:p>
    <w:p w:rsidR="00711084" w:rsidRPr="009140E4" w:rsidRDefault="00711084" w:rsidP="00A54777">
      <w:pPr>
        <w:tabs>
          <w:tab w:val="left" w:pos="4776"/>
        </w:tabs>
        <w:ind w:firstLine="709"/>
        <w:jc w:val="both"/>
        <w:rPr>
          <w:rFonts w:ascii="Times New Roman" w:hAnsi="Times New Roman"/>
          <w:sz w:val="24"/>
          <w:szCs w:val="24"/>
        </w:rPr>
      </w:pPr>
    </w:p>
    <w:p w:rsidR="00711084" w:rsidRPr="009140E4" w:rsidRDefault="00711084" w:rsidP="00694703">
      <w:pPr>
        <w:tabs>
          <w:tab w:val="left" w:pos="4776"/>
        </w:tabs>
        <w:ind w:firstLine="709"/>
        <w:jc w:val="center"/>
        <w:rPr>
          <w:rFonts w:ascii="Times New Roman" w:hAnsi="Times New Roman"/>
          <w:sz w:val="24"/>
          <w:szCs w:val="24"/>
        </w:rPr>
      </w:pPr>
      <w:r w:rsidRPr="009140E4">
        <w:rPr>
          <w:rFonts w:ascii="Times New Roman" w:hAnsi="Times New Roman"/>
          <w:sz w:val="24"/>
          <w:szCs w:val="24"/>
        </w:rPr>
        <w:t>Доступность образовательных услуг для детей и молодежи ЗАТО Железногорск, включая состояние сети муниципальных образовательных организаций и их ресурсное обеспечение</w:t>
      </w:r>
    </w:p>
    <w:p w:rsidR="00711084" w:rsidRPr="009140E4" w:rsidRDefault="00711084" w:rsidP="00A54777">
      <w:pPr>
        <w:tabs>
          <w:tab w:val="left" w:pos="4776"/>
        </w:tabs>
        <w:ind w:firstLine="709"/>
        <w:jc w:val="both"/>
        <w:rPr>
          <w:rFonts w:ascii="Times New Roman" w:hAnsi="Times New Roman"/>
          <w:sz w:val="24"/>
          <w:szCs w:val="24"/>
        </w:rPr>
      </w:pPr>
    </w:p>
    <w:p w:rsidR="00711084" w:rsidRPr="009140E4" w:rsidRDefault="00711084" w:rsidP="008B298F">
      <w:pPr>
        <w:tabs>
          <w:tab w:val="left" w:pos="4776"/>
        </w:tabs>
        <w:ind w:firstLine="709"/>
        <w:jc w:val="both"/>
        <w:rPr>
          <w:rFonts w:ascii="Times New Roman" w:hAnsi="Times New Roman"/>
          <w:sz w:val="24"/>
          <w:szCs w:val="24"/>
        </w:rPr>
      </w:pPr>
      <w:r w:rsidRPr="009140E4">
        <w:rPr>
          <w:rFonts w:ascii="Times New Roman" w:hAnsi="Times New Roman"/>
          <w:sz w:val="24"/>
          <w:szCs w:val="24"/>
        </w:rPr>
        <w:t>Для обеспечения прав граждан на образование, решения вопросов непрерывного и дифференцированного обучения и воспитания в муниципальной системе образования ЗАТО Железногорск функционируют 48 муниципальных образовательных организации: 27 дошкольных образовательных учреждения, 14 общеобразовательных организаций, 7 организаций дополнительного образования. Все муниципальные образовательные организации имеют лицензии на право ведения образовательной деятельности.</w:t>
      </w:r>
    </w:p>
    <w:p w:rsidR="00711084" w:rsidRPr="009140E4" w:rsidRDefault="00711084" w:rsidP="00694703">
      <w:pPr>
        <w:ind w:firstLine="720"/>
        <w:jc w:val="both"/>
        <w:rPr>
          <w:rFonts w:ascii="Times New Roman" w:hAnsi="Times New Roman"/>
          <w:sz w:val="24"/>
          <w:szCs w:val="24"/>
        </w:rPr>
      </w:pPr>
      <w:r w:rsidRPr="009140E4">
        <w:rPr>
          <w:rFonts w:ascii="Times New Roman" w:hAnsi="Times New Roman"/>
          <w:sz w:val="24"/>
          <w:szCs w:val="24"/>
        </w:rPr>
        <w:t xml:space="preserve">На территории ЗАТО Железногорск функционирует 27 муниципальных дошкольных образовательных учреждения. </w:t>
      </w:r>
    </w:p>
    <w:p w:rsidR="001C7B14" w:rsidRPr="009140E4" w:rsidRDefault="001C7B14" w:rsidP="00694703">
      <w:pPr>
        <w:ind w:firstLine="720"/>
        <w:jc w:val="both"/>
        <w:rPr>
          <w:rFonts w:ascii="Times New Roman" w:hAnsi="Times New Roman"/>
          <w:sz w:val="24"/>
          <w:szCs w:val="24"/>
        </w:rPr>
      </w:pPr>
    </w:p>
    <w:p w:rsidR="00711084" w:rsidRPr="009140E4" w:rsidRDefault="00E56975" w:rsidP="00E56975">
      <w:pPr>
        <w:ind w:firstLine="720"/>
        <w:jc w:val="center"/>
        <w:rPr>
          <w:rFonts w:ascii="Times New Roman" w:hAnsi="Times New Roman"/>
          <w:sz w:val="24"/>
          <w:szCs w:val="24"/>
        </w:rPr>
      </w:pPr>
      <w:r w:rsidRPr="009140E4">
        <w:rPr>
          <w:rFonts w:ascii="Times New Roman" w:hAnsi="Times New Roman"/>
          <w:sz w:val="24"/>
          <w:szCs w:val="24"/>
        </w:rPr>
        <w:t>Сеть дошкольных образовательных учреждений:</w:t>
      </w:r>
    </w:p>
    <w:tbl>
      <w:tblPr>
        <w:tblW w:w="100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365"/>
        <w:gridCol w:w="1186"/>
        <w:gridCol w:w="1701"/>
        <w:gridCol w:w="1418"/>
        <w:gridCol w:w="1365"/>
        <w:gridCol w:w="1470"/>
      </w:tblGrid>
      <w:tr w:rsidR="00711084" w:rsidRPr="009140E4" w:rsidTr="008020BE">
        <w:trPr>
          <w:jc w:val="center"/>
        </w:trPr>
        <w:tc>
          <w:tcPr>
            <w:tcW w:w="1526" w:type="dxa"/>
            <w:vMerge w:val="restart"/>
            <w:vAlign w:val="center"/>
          </w:tcPr>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Учебный год</w:t>
            </w:r>
          </w:p>
        </w:tc>
        <w:tc>
          <w:tcPr>
            <w:tcW w:w="1365" w:type="dxa"/>
            <w:vMerge w:val="restart"/>
            <w:vAlign w:val="center"/>
          </w:tcPr>
          <w:p w:rsidR="00711084" w:rsidRPr="009140E4" w:rsidRDefault="00711084" w:rsidP="00694703">
            <w:pPr>
              <w:ind w:left="-18" w:right="-56"/>
              <w:jc w:val="center"/>
              <w:rPr>
                <w:rFonts w:ascii="Times New Roman" w:hAnsi="Times New Roman"/>
                <w:sz w:val="24"/>
                <w:szCs w:val="24"/>
              </w:rPr>
            </w:pPr>
            <w:r w:rsidRPr="009140E4">
              <w:rPr>
                <w:rFonts w:ascii="Times New Roman" w:hAnsi="Times New Roman"/>
                <w:sz w:val="24"/>
                <w:szCs w:val="24"/>
              </w:rPr>
              <w:t>Количество групп</w:t>
            </w:r>
          </w:p>
        </w:tc>
        <w:tc>
          <w:tcPr>
            <w:tcW w:w="2887" w:type="dxa"/>
            <w:gridSpan w:val="2"/>
            <w:vAlign w:val="center"/>
          </w:tcPr>
          <w:p w:rsidR="00711084" w:rsidRPr="009140E4" w:rsidRDefault="00711084" w:rsidP="00694703">
            <w:pPr>
              <w:ind w:left="-19" w:right="-56"/>
              <w:jc w:val="center"/>
              <w:rPr>
                <w:rFonts w:ascii="Times New Roman" w:hAnsi="Times New Roman"/>
                <w:sz w:val="24"/>
                <w:szCs w:val="24"/>
              </w:rPr>
            </w:pPr>
            <w:r w:rsidRPr="009140E4">
              <w:rPr>
                <w:rFonts w:ascii="Times New Roman" w:hAnsi="Times New Roman"/>
                <w:sz w:val="24"/>
                <w:szCs w:val="24"/>
              </w:rPr>
              <w:t>В том числе</w:t>
            </w:r>
          </w:p>
        </w:tc>
        <w:tc>
          <w:tcPr>
            <w:tcW w:w="1418" w:type="dxa"/>
            <w:vMerge w:val="restart"/>
            <w:vAlign w:val="center"/>
          </w:tcPr>
          <w:p w:rsidR="00711084" w:rsidRPr="009140E4" w:rsidRDefault="00711084" w:rsidP="00694703">
            <w:pPr>
              <w:ind w:left="-18" w:right="-56"/>
              <w:jc w:val="center"/>
              <w:rPr>
                <w:rFonts w:ascii="Times New Roman" w:hAnsi="Times New Roman"/>
                <w:sz w:val="24"/>
                <w:szCs w:val="24"/>
              </w:rPr>
            </w:pPr>
            <w:r w:rsidRPr="009140E4">
              <w:rPr>
                <w:rFonts w:ascii="Times New Roman" w:hAnsi="Times New Roman"/>
                <w:sz w:val="24"/>
                <w:szCs w:val="24"/>
              </w:rPr>
              <w:t>Количество детей</w:t>
            </w:r>
          </w:p>
        </w:tc>
        <w:tc>
          <w:tcPr>
            <w:tcW w:w="2835" w:type="dxa"/>
            <w:gridSpan w:val="2"/>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В том числе</w:t>
            </w:r>
          </w:p>
        </w:tc>
      </w:tr>
      <w:tr w:rsidR="00711084" w:rsidRPr="009140E4" w:rsidTr="008020BE">
        <w:trPr>
          <w:jc w:val="center"/>
        </w:trPr>
        <w:tc>
          <w:tcPr>
            <w:tcW w:w="1526" w:type="dxa"/>
            <w:vMerge/>
            <w:vAlign w:val="center"/>
          </w:tcPr>
          <w:p w:rsidR="00711084" w:rsidRPr="009140E4" w:rsidRDefault="00711084" w:rsidP="00694703">
            <w:pPr>
              <w:rPr>
                <w:rFonts w:ascii="Times New Roman" w:hAnsi="Times New Roman"/>
                <w:sz w:val="24"/>
                <w:szCs w:val="24"/>
              </w:rPr>
            </w:pPr>
          </w:p>
        </w:tc>
        <w:tc>
          <w:tcPr>
            <w:tcW w:w="1365" w:type="dxa"/>
            <w:vMerge/>
            <w:vAlign w:val="center"/>
          </w:tcPr>
          <w:p w:rsidR="00711084" w:rsidRPr="009140E4" w:rsidRDefault="00711084" w:rsidP="00694703">
            <w:pPr>
              <w:rPr>
                <w:rFonts w:ascii="Times New Roman" w:hAnsi="Times New Roman"/>
                <w:sz w:val="24"/>
                <w:szCs w:val="24"/>
              </w:rPr>
            </w:pPr>
          </w:p>
        </w:tc>
        <w:tc>
          <w:tcPr>
            <w:tcW w:w="1186" w:type="dxa"/>
            <w:vAlign w:val="center"/>
          </w:tcPr>
          <w:p w:rsidR="00711084" w:rsidRPr="009140E4" w:rsidRDefault="00711084" w:rsidP="00694703">
            <w:pPr>
              <w:ind w:left="-19" w:right="-56"/>
              <w:jc w:val="center"/>
              <w:rPr>
                <w:rFonts w:ascii="Times New Roman" w:hAnsi="Times New Roman"/>
                <w:sz w:val="24"/>
                <w:szCs w:val="24"/>
              </w:rPr>
            </w:pPr>
            <w:r w:rsidRPr="009140E4">
              <w:rPr>
                <w:rFonts w:ascii="Times New Roman" w:hAnsi="Times New Roman"/>
                <w:sz w:val="24"/>
                <w:szCs w:val="24"/>
              </w:rPr>
              <w:t>Раннего возраста (от 1,5 до 3 лет)</w:t>
            </w:r>
          </w:p>
        </w:tc>
        <w:tc>
          <w:tcPr>
            <w:tcW w:w="1701" w:type="dxa"/>
            <w:vAlign w:val="center"/>
          </w:tcPr>
          <w:p w:rsidR="00711084" w:rsidRPr="009140E4" w:rsidRDefault="00711084" w:rsidP="00694703">
            <w:pPr>
              <w:ind w:left="-19" w:right="-56"/>
              <w:jc w:val="center"/>
              <w:rPr>
                <w:rFonts w:ascii="Times New Roman" w:hAnsi="Times New Roman"/>
                <w:sz w:val="24"/>
                <w:szCs w:val="24"/>
              </w:rPr>
            </w:pPr>
            <w:r w:rsidRPr="009140E4">
              <w:rPr>
                <w:rFonts w:ascii="Times New Roman" w:hAnsi="Times New Roman"/>
                <w:sz w:val="24"/>
                <w:szCs w:val="24"/>
              </w:rPr>
              <w:t>Дошкольного возраста</w:t>
            </w:r>
          </w:p>
          <w:p w:rsidR="00711084" w:rsidRPr="009140E4" w:rsidRDefault="00711084" w:rsidP="00694703">
            <w:pPr>
              <w:ind w:left="-19" w:right="-56"/>
              <w:jc w:val="center"/>
              <w:rPr>
                <w:rFonts w:ascii="Times New Roman" w:hAnsi="Times New Roman"/>
                <w:sz w:val="24"/>
                <w:szCs w:val="24"/>
              </w:rPr>
            </w:pPr>
            <w:r w:rsidRPr="009140E4">
              <w:rPr>
                <w:rFonts w:ascii="Times New Roman" w:hAnsi="Times New Roman"/>
                <w:sz w:val="24"/>
                <w:szCs w:val="24"/>
              </w:rPr>
              <w:t>(от 3 до 7 лет)</w:t>
            </w:r>
          </w:p>
        </w:tc>
        <w:tc>
          <w:tcPr>
            <w:tcW w:w="1418" w:type="dxa"/>
            <w:vMerge/>
            <w:vAlign w:val="center"/>
          </w:tcPr>
          <w:p w:rsidR="00711084" w:rsidRPr="009140E4" w:rsidRDefault="00711084" w:rsidP="00694703">
            <w:pPr>
              <w:rPr>
                <w:rFonts w:ascii="Times New Roman" w:hAnsi="Times New Roman"/>
                <w:sz w:val="24"/>
                <w:szCs w:val="24"/>
              </w:rPr>
            </w:pPr>
          </w:p>
        </w:tc>
        <w:tc>
          <w:tcPr>
            <w:tcW w:w="1365" w:type="dxa"/>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В группах раннего возраста</w:t>
            </w:r>
          </w:p>
          <w:p w:rsidR="00711084" w:rsidRPr="009140E4" w:rsidRDefault="00711084" w:rsidP="00694703">
            <w:pPr>
              <w:ind w:left="-18" w:right="-108"/>
              <w:jc w:val="center"/>
              <w:rPr>
                <w:rFonts w:ascii="Times New Roman" w:hAnsi="Times New Roman"/>
                <w:sz w:val="24"/>
                <w:szCs w:val="24"/>
              </w:rPr>
            </w:pPr>
            <w:r w:rsidRPr="009140E4">
              <w:rPr>
                <w:rFonts w:ascii="Times New Roman" w:hAnsi="Times New Roman"/>
                <w:sz w:val="24"/>
                <w:szCs w:val="24"/>
              </w:rPr>
              <w:t>(от 1,5 до 3 лет)</w:t>
            </w:r>
          </w:p>
        </w:tc>
        <w:tc>
          <w:tcPr>
            <w:tcW w:w="1470" w:type="dxa"/>
            <w:vAlign w:val="center"/>
          </w:tcPr>
          <w:p w:rsidR="00711084" w:rsidRPr="009140E4" w:rsidRDefault="00711084" w:rsidP="00694703">
            <w:pPr>
              <w:ind w:right="-56"/>
              <w:jc w:val="center"/>
              <w:rPr>
                <w:rFonts w:ascii="Times New Roman" w:hAnsi="Times New Roman"/>
                <w:sz w:val="24"/>
                <w:szCs w:val="24"/>
              </w:rPr>
            </w:pPr>
            <w:r w:rsidRPr="009140E4">
              <w:rPr>
                <w:rFonts w:ascii="Times New Roman" w:hAnsi="Times New Roman"/>
                <w:sz w:val="24"/>
                <w:szCs w:val="24"/>
              </w:rPr>
              <w:t>В группах дошкольного возраста (от 3 до 7 лет)</w:t>
            </w:r>
          </w:p>
        </w:tc>
      </w:tr>
      <w:tr w:rsidR="007B2DA9" w:rsidRPr="009140E4" w:rsidTr="008020BE">
        <w:trPr>
          <w:jc w:val="center"/>
        </w:trPr>
        <w:tc>
          <w:tcPr>
            <w:tcW w:w="1526" w:type="dxa"/>
            <w:vAlign w:val="center"/>
          </w:tcPr>
          <w:p w:rsidR="007B2DA9" w:rsidRPr="009140E4" w:rsidRDefault="007B2DA9" w:rsidP="00E47DB0">
            <w:pPr>
              <w:jc w:val="center"/>
              <w:rPr>
                <w:rFonts w:ascii="Times New Roman" w:hAnsi="Times New Roman"/>
                <w:sz w:val="24"/>
                <w:szCs w:val="24"/>
              </w:rPr>
            </w:pPr>
            <w:r w:rsidRPr="009140E4">
              <w:rPr>
                <w:rFonts w:ascii="Times New Roman" w:hAnsi="Times New Roman"/>
                <w:sz w:val="24"/>
                <w:szCs w:val="24"/>
              </w:rPr>
              <w:t>2016/2017</w:t>
            </w:r>
          </w:p>
        </w:tc>
        <w:tc>
          <w:tcPr>
            <w:tcW w:w="1365" w:type="dxa"/>
          </w:tcPr>
          <w:p w:rsidR="007B2DA9" w:rsidRPr="009140E4" w:rsidRDefault="007B2DA9" w:rsidP="00E47DB0">
            <w:pPr>
              <w:ind w:left="-18" w:right="-56"/>
              <w:jc w:val="center"/>
              <w:rPr>
                <w:rFonts w:ascii="Times New Roman" w:hAnsi="Times New Roman"/>
                <w:sz w:val="24"/>
                <w:szCs w:val="24"/>
              </w:rPr>
            </w:pPr>
            <w:r w:rsidRPr="009140E4">
              <w:rPr>
                <w:rFonts w:ascii="Times New Roman" w:hAnsi="Times New Roman"/>
                <w:sz w:val="24"/>
                <w:szCs w:val="24"/>
              </w:rPr>
              <w:t>276</w:t>
            </w:r>
          </w:p>
        </w:tc>
        <w:tc>
          <w:tcPr>
            <w:tcW w:w="1186" w:type="dxa"/>
          </w:tcPr>
          <w:p w:rsidR="007B2DA9" w:rsidRPr="009140E4" w:rsidRDefault="007B2DA9" w:rsidP="00E47DB0">
            <w:pPr>
              <w:ind w:left="-19" w:right="-56"/>
              <w:jc w:val="center"/>
              <w:rPr>
                <w:rFonts w:ascii="Times New Roman" w:hAnsi="Times New Roman"/>
                <w:sz w:val="24"/>
                <w:szCs w:val="24"/>
              </w:rPr>
            </w:pPr>
            <w:r w:rsidRPr="009140E4">
              <w:rPr>
                <w:rFonts w:ascii="Times New Roman" w:hAnsi="Times New Roman"/>
                <w:sz w:val="24"/>
                <w:szCs w:val="24"/>
              </w:rPr>
              <w:t>86</w:t>
            </w:r>
          </w:p>
        </w:tc>
        <w:tc>
          <w:tcPr>
            <w:tcW w:w="1701" w:type="dxa"/>
          </w:tcPr>
          <w:p w:rsidR="007B2DA9" w:rsidRPr="009140E4" w:rsidRDefault="007B2DA9" w:rsidP="00E47DB0">
            <w:pPr>
              <w:ind w:left="-19" w:right="-56"/>
              <w:jc w:val="center"/>
              <w:rPr>
                <w:rFonts w:ascii="Times New Roman" w:hAnsi="Times New Roman"/>
                <w:sz w:val="24"/>
                <w:szCs w:val="24"/>
              </w:rPr>
            </w:pPr>
            <w:r w:rsidRPr="009140E4">
              <w:rPr>
                <w:rFonts w:ascii="Times New Roman" w:hAnsi="Times New Roman"/>
                <w:sz w:val="24"/>
                <w:szCs w:val="24"/>
              </w:rPr>
              <w:t>190</w:t>
            </w:r>
          </w:p>
        </w:tc>
        <w:tc>
          <w:tcPr>
            <w:tcW w:w="1418" w:type="dxa"/>
          </w:tcPr>
          <w:p w:rsidR="007B2DA9" w:rsidRPr="009140E4" w:rsidRDefault="007B2DA9" w:rsidP="00E47DB0">
            <w:pPr>
              <w:jc w:val="center"/>
              <w:rPr>
                <w:rFonts w:ascii="Times New Roman" w:hAnsi="Times New Roman"/>
                <w:sz w:val="24"/>
                <w:szCs w:val="24"/>
              </w:rPr>
            </w:pPr>
            <w:r w:rsidRPr="009140E4">
              <w:rPr>
                <w:rFonts w:ascii="Times New Roman" w:hAnsi="Times New Roman"/>
                <w:sz w:val="24"/>
                <w:szCs w:val="24"/>
              </w:rPr>
              <w:t>5211</w:t>
            </w:r>
          </w:p>
        </w:tc>
        <w:tc>
          <w:tcPr>
            <w:tcW w:w="1365" w:type="dxa"/>
          </w:tcPr>
          <w:p w:rsidR="007B2DA9" w:rsidRPr="009140E4" w:rsidRDefault="007B2DA9" w:rsidP="00E47DB0">
            <w:pPr>
              <w:jc w:val="center"/>
              <w:rPr>
                <w:rFonts w:ascii="Times New Roman" w:hAnsi="Times New Roman"/>
                <w:sz w:val="24"/>
                <w:szCs w:val="24"/>
              </w:rPr>
            </w:pPr>
            <w:r w:rsidRPr="009140E4">
              <w:rPr>
                <w:rFonts w:ascii="Times New Roman" w:hAnsi="Times New Roman"/>
                <w:sz w:val="24"/>
                <w:szCs w:val="24"/>
              </w:rPr>
              <w:t>1438</w:t>
            </w:r>
          </w:p>
        </w:tc>
        <w:tc>
          <w:tcPr>
            <w:tcW w:w="1470" w:type="dxa"/>
          </w:tcPr>
          <w:p w:rsidR="007B2DA9" w:rsidRPr="009140E4" w:rsidRDefault="007B2DA9" w:rsidP="00E47DB0">
            <w:pPr>
              <w:jc w:val="center"/>
              <w:rPr>
                <w:rFonts w:ascii="Times New Roman" w:hAnsi="Times New Roman"/>
                <w:sz w:val="24"/>
                <w:szCs w:val="24"/>
              </w:rPr>
            </w:pPr>
            <w:r w:rsidRPr="009140E4">
              <w:rPr>
                <w:rFonts w:ascii="Times New Roman" w:hAnsi="Times New Roman"/>
                <w:sz w:val="24"/>
                <w:szCs w:val="24"/>
              </w:rPr>
              <w:t>3773</w:t>
            </w:r>
          </w:p>
        </w:tc>
      </w:tr>
      <w:tr w:rsidR="007B2DA9" w:rsidRPr="009140E4" w:rsidTr="008020BE">
        <w:trPr>
          <w:jc w:val="center"/>
        </w:trPr>
        <w:tc>
          <w:tcPr>
            <w:tcW w:w="1526" w:type="dxa"/>
            <w:vAlign w:val="center"/>
          </w:tcPr>
          <w:p w:rsidR="007B2DA9" w:rsidRPr="009140E4" w:rsidRDefault="007B2DA9" w:rsidP="00E47DB0">
            <w:pPr>
              <w:jc w:val="center"/>
              <w:rPr>
                <w:rFonts w:ascii="Times New Roman" w:hAnsi="Times New Roman"/>
                <w:sz w:val="24"/>
                <w:szCs w:val="24"/>
              </w:rPr>
            </w:pPr>
            <w:r w:rsidRPr="009140E4">
              <w:rPr>
                <w:rFonts w:ascii="Times New Roman" w:hAnsi="Times New Roman"/>
                <w:sz w:val="24"/>
                <w:szCs w:val="24"/>
              </w:rPr>
              <w:t>2017/2018</w:t>
            </w:r>
          </w:p>
        </w:tc>
        <w:tc>
          <w:tcPr>
            <w:tcW w:w="1365" w:type="dxa"/>
          </w:tcPr>
          <w:p w:rsidR="007B2DA9" w:rsidRPr="009140E4" w:rsidRDefault="007B2DA9" w:rsidP="00E47DB0">
            <w:pPr>
              <w:ind w:left="-18" w:right="-56"/>
              <w:jc w:val="center"/>
              <w:rPr>
                <w:rFonts w:ascii="Times New Roman" w:hAnsi="Times New Roman"/>
                <w:sz w:val="24"/>
                <w:szCs w:val="24"/>
              </w:rPr>
            </w:pPr>
            <w:r w:rsidRPr="009140E4">
              <w:rPr>
                <w:rFonts w:ascii="Times New Roman" w:hAnsi="Times New Roman"/>
                <w:sz w:val="24"/>
                <w:szCs w:val="24"/>
              </w:rPr>
              <w:t>277</w:t>
            </w:r>
          </w:p>
        </w:tc>
        <w:tc>
          <w:tcPr>
            <w:tcW w:w="1186" w:type="dxa"/>
          </w:tcPr>
          <w:p w:rsidR="007B2DA9" w:rsidRPr="009140E4" w:rsidRDefault="007B2DA9" w:rsidP="00E47DB0">
            <w:pPr>
              <w:ind w:left="-19" w:right="-56"/>
              <w:jc w:val="center"/>
              <w:rPr>
                <w:rFonts w:ascii="Times New Roman" w:hAnsi="Times New Roman"/>
                <w:sz w:val="24"/>
                <w:szCs w:val="24"/>
              </w:rPr>
            </w:pPr>
            <w:r w:rsidRPr="009140E4">
              <w:rPr>
                <w:rFonts w:ascii="Times New Roman" w:hAnsi="Times New Roman"/>
                <w:sz w:val="24"/>
                <w:szCs w:val="24"/>
              </w:rPr>
              <w:t>88</w:t>
            </w:r>
          </w:p>
        </w:tc>
        <w:tc>
          <w:tcPr>
            <w:tcW w:w="1701" w:type="dxa"/>
          </w:tcPr>
          <w:p w:rsidR="007B2DA9" w:rsidRPr="009140E4" w:rsidRDefault="007B2DA9" w:rsidP="00E47DB0">
            <w:pPr>
              <w:ind w:left="-19" w:right="-56"/>
              <w:jc w:val="center"/>
              <w:rPr>
                <w:rFonts w:ascii="Times New Roman" w:hAnsi="Times New Roman"/>
                <w:sz w:val="24"/>
                <w:szCs w:val="24"/>
              </w:rPr>
            </w:pPr>
            <w:r w:rsidRPr="009140E4">
              <w:rPr>
                <w:rFonts w:ascii="Times New Roman" w:hAnsi="Times New Roman"/>
                <w:sz w:val="24"/>
                <w:szCs w:val="24"/>
              </w:rPr>
              <w:t>189</w:t>
            </w:r>
          </w:p>
        </w:tc>
        <w:tc>
          <w:tcPr>
            <w:tcW w:w="1418" w:type="dxa"/>
          </w:tcPr>
          <w:p w:rsidR="007B2DA9" w:rsidRPr="009140E4" w:rsidRDefault="007B2DA9" w:rsidP="00E47DB0">
            <w:pPr>
              <w:jc w:val="center"/>
              <w:rPr>
                <w:rFonts w:ascii="Times New Roman" w:hAnsi="Times New Roman"/>
                <w:sz w:val="24"/>
                <w:szCs w:val="24"/>
              </w:rPr>
            </w:pPr>
            <w:r w:rsidRPr="009140E4">
              <w:rPr>
                <w:rFonts w:ascii="Times New Roman" w:hAnsi="Times New Roman"/>
                <w:sz w:val="24"/>
                <w:szCs w:val="24"/>
              </w:rPr>
              <w:t>5430</w:t>
            </w:r>
          </w:p>
        </w:tc>
        <w:tc>
          <w:tcPr>
            <w:tcW w:w="1365" w:type="dxa"/>
          </w:tcPr>
          <w:p w:rsidR="007B2DA9" w:rsidRPr="009140E4" w:rsidRDefault="007B2DA9" w:rsidP="00E47DB0">
            <w:pPr>
              <w:jc w:val="center"/>
              <w:rPr>
                <w:rFonts w:ascii="Times New Roman" w:hAnsi="Times New Roman"/>
                <w:sz w:val="24"/>
                <w:szCs w:val="24"/>
              </w:rPr>
            </w:pPr>
            <w:r w:rsidRPr="009140E4">
              <w:rPr>
                <w:rFonts w:ascii="Times New Roman" w:hAnsi="Times New Roman"/>
                <w:sz w:val="24"/>
                <w:szCs w:val="24"/>
              </w:rPr>
              <w:t>1548</w:t>
            </w:r>
          </w:p>
        </w:tc>
        <w:tc>
          <w:tcPr>
            <w:tcW w:w="1470" w:type="dxa"/>
          </w:tcPr>
          <w:p w:rsidR="007B2DA9" w:rsidRPr="009140E4" w:rsidRDefault="007B2DA9" w:rsidP="00E47DB0">
            <w:pPr>
              <w:jc w:val="center"/>
              <w:rPr>
                <w:rFonts w:ascii="Times New Roman" w:hAnsi="Times New Roman"/>
                <w:sz w:val="24"/>
                <w:szCs w:val="24"/>
              </w:rPr>
            </w:pPr>
            <w:r w:rsidRPr="009140E4">
              <w:rPr>
                <w:rFonts w:ascii="Times New Roman" w:hAnsi="Times New Roman"/>
                <w:sz w:val="24"/>
                <w:szCs w:val="24"/>
              </w:rPr>
              <w:t>3882</w:t>
            </w:r>
          </w:p>
        </w:tc>
      </w:tr>
      <w:tr w:rsidR="007B2DA9" w:rsidRPr="009140E4" w:rsidTr="008020BE">
        <w:trPr>
          <w:jc w:val="center"/>
        </w:trPr>
        <w:tc>
          <w:tcPr>
            <w:tcW w:w="1526" w:type="dxa"/>
            <w:vAlign w:val="center"/>
          </w:tcPr>
          <w:p w:rsidR="007B2DA9" w:rsidRPr="009140E4" w:rsidRDefault="007B2DA9" w:rsidP="007B2DA9">
            <w:pPr>
              <w:jc w:val="center"/>
              <w:rPr>
                <w:rFonts w:ascii="Times New Roman" w:hAnsi="Times New Roman"/>
                <w:sz w:val="24"/>
                <w:szCs w:val="24"/>
              </w:rPr>
            </w:pPr>
            <w:r w:rsidRPr="009140E4">
              <w:rPr>
                <w:rFonts w:ascii="Times New Roman" w:hAnsi="Times New Roman"/>
                <w:sz w:val="24"/>
                <w:szCs w:val="24"/>
              </w:rPr>
              <w:t>2018/2019</w:t>
            </w:r>
          </w:p>
        </w:tc>
        <w:tc>
          <w:tcPr>
            <w:tcW w:w="1365" w:type="dxa"/>
          </w:tcPr>
          <w:p w:rsidR="007B2DA9" w:rsidRPr="009140E4" w:rsidRDefault="007B2DA9" w:rsidP="007B2DA9">
            <w:pPr>
              <w:ind w:left="-18" w:right="-56"/>
              <w:jc w:val="center"/>
              <w:rPr>
                <w:rFonts w:ascii="Times New Roman" w:hAnsi="Times New Roman"/>
                <w:sz w:val="24"/>
                <w:szCs w:val="24"/>
              </w:rPr>
            </w:pPr>
            <w:r w:rsidRPr="009140E4">
              <w:rPr>
                <w:rFonts w:ascii="Times New Roman" w:hAnsi="Times New Roman"/>
                <w:sz w:val="24"/>
                <w:szCs w:val="24"/>
              </w:rPr>
              <w:t>276</w:t>
            </w:r>
          </w:p>
        </w:tc>
        <w:tc>
          <w:tcPr>
            <w:tcW w:w="1186" w:type="dxa"/>
          </w:tcPr>
          <w:p w:rsidR="007B2DA9" w:rsidRPr="009140E4" w:rsidRDefault="007B2DA9" w:rsidP="007B2DA9">
            <w:pPr>
              <w:ind w:left="-19" w:right="-56"/>
              <w:jc w:val="center"/>
              <w:rPr>
                <w:rFonts w:ascii="Times New Roman" w:hAnsi="Times New Roman"/>
                <w:sz w:val="24"/>
                <w:szCs w:val="24"/>
              </w:rPr>
            </w:pPr>
            <w:r w:rsidRPr="009140E4">
              <w:rPr>
                <w:rFonts w:ascii="Times New Roman" w:hAnsi="Times New Roman"/>
                <w:sz w:val="24"/>
                <w:szCs w:val="24"/>
              </w:rPr>
              <w:t>80</w:t>
            </w:r>
          </w:p>
        </w:tc>
        <w:tc>
          <w:tcPr>
            <w:tcW w:w="1701" w:type="dxa"/>
          </w:tcPr>
          <w:p w:rsidR="007B2DA9" w:rsidRPr="009140E4" w:rsidRDefault="007B2DA9" w:rsidP="007B2DA9">
            <w:pPr>
              <w:ind w:left="-19" w:right="-56"/>
              <w:jc w:val="center"/>
              <w:rPr>
                <w:rFonts w:ascii="Times New Roman" w:hAnsi="Times New Roman"/>
                <w:sz w:val="24"/>
                <w:szCs w:val="24"/>
              </w:rPr>
            </w:pPr>
            <w:r w:rsidRPr="009140E4">
              <w:rPr>
                <w:rFonts w:ascii="Times New Roman" w:hAnsi="Times New Roman"/>
                <w:sz w:val="24"/>
                <w:szCs w:val="24"/>
              </w:rPr>
              <w:t>196</w:t>
            </w:r>
          </w:p>
        </w:tc>
        <w:tc>
          <w:tcPr>
            <w:tcW w:w="1418" w:type="dxa"/>
          </w:tcPr>
          <w:p w:rsidR="007B2DA9" w:rsidRPr="009140E4" w:rsidRDefault="00956C83" w:rsidP="00E47DB0">
            <w:pPr>
              <w:jc w:val="center"/>
              <w:rPr>
                <w:rFonts w:ascii="Times New Roman" w:hAnsi="Times New Roman"/>
                <w:sz w:val="24"/>
                <w:szCs w:val="24"/>
              </w:rPr>
            </w:pPr>
            <w:r w:rsidRPr="009140E4">
              <w:rPr>
                <w:rFonts w:ascii="Times New Roman" w:hAnsi="Times New Roman"/>
                <w:sz w:val="24"/>
                <w:szCs w:val="24"/>
              </w:rPr>
              <w:t>5475</w:t>
            </w:r>
          </w:p>
        </w:tc>
        <w:tc>
          <w:tcPr>
            <w:tcW w:w="1365" w:type="dxa"/>
          </w:tcPr>
          <w:p w:rsidR="007B2DA9" w:rsidRPr="009140E4" w:rsidRDefault="007B2DA9" w:rsidP="00956C83">
            <w:pPr>
              <w:jc w:val="center"/>
              <w:rPr>
                <w:rFonts w:ascii="Times New Roman" w:hAnsi="Times New Roman"/>
                <w:sz w:val="24"/>
                <w:szCs w:val="24"/>
              </w:rPr>
            </w:pPr>
            <w:r w:rsidRPr="009140E4">
              <w:rPr>
                <w:rFonts w:ascii="Times New Roman" w:hAnsi="Times New Roman"/>
                <w:sz w:val="24"/>
                <w:szCs w:val="24"/>
              </w:rPr>
              <w:t>1</w:t>
            </w:r>
            <w:r w:rsidR="00956C83" w:rsidRPr="009140E4">
              <w:rPr>
                <w:rFonts w:ascii="Times New Roman" w:hAnsi="Times New Roman"/>
                <w:sz w:val="24"/>
                <w:szCs w:val="24"/>
              </w:rPr>
              <w:t>406</w:t>
            </w:r>
          </w:p>
        </w:tc>
        <w:tc>
          <w:tcPr>
            <w:tcW w:w="1470" w:type="dxa"/>
          </w:tcPr>
          <w:p w:rsidR="007B2DA9" w:rsidRPr="009140E4" w:rsidRDefault="00956C83" w:rsidP="00E47DB0">
            <w:pPr>
              <w:jc w:val="center"/>
              <w:rPr>
                <w:rFonts w:ascii="Times New Roman" w:hAnsi="Times New Roman"/>
                <w:sz w:val="24"/>
                <w:szCs w:val="24"/>
              </w:rPr>
            </w:pPr>
            <w:r w:rsidRPr="009140E4">
              <w:rPr>
                <w:rFonts w:ascii="Times New Roman" w:hAnsi="Times New Roman"/>
                <w:sz w:val="24"/>
                <w:szCs w:val="24"/>
              </w:rPr>
              <w:t>4069</w:t>
            </w:r>
          </w:p>
        </w:tc>
      </w:tr>
    </w:tbl>
    <w:p w:rsidR="00711084" w:rsidRPr="009140E4" w:rsidRDefault="00711084" w:rsidP="00A54777">
      <w:pPr>
        <w:tabs>
          <w:tab w:val="left" w:pos="4776"/>
        </w:tabs>
        <w:ind w:firstLine="709"/>
        <w:jc w:val="both"/>
        <w:rPr>
          <w:rFonts w:ascii="Times New Roman" w:hAnsi="Times New Roman"/>
          <w:sz w:val="24"/>
          <w:szCs w:val="24"/>
        </w:rPr>
      </w:pP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1,5 лет, реализуемые в сочетании с содержанием детей в течение рабочего дня. Доля детей в возрасте от 1,5 до 3 лет, которым предоставлена возможность получать услуги дошкольного образования на 01 сентября текущего года от суммарной численности детей в возрасте от 1,5 до 3 лет, которым предоставлена возможность получать услуги дошкольного образования на 01.09.201</w:t>
      </w:r>
      <w:r w:rsidR="007B2DA9" w:rsidRPr="009140E4">
        <w:rPr>
          <w:rFonts w:ascii="Times New Roman" w:hAnsi="Times New Roman"/>
          <w:sz w:val="24"/>
          <w:szCs w:val="24"/>
        </w:rPr>
        <w:t>8</w:t>
      </w:r>
      <w:r w:rsidRPr="009140E4">
        <w:rPr>
          <w:rFonts w:ascii="Times New Roman" w:hAnsi="Times New Roman"/>
          <w:sz w:val="24"/>
          <w:szCs w:val="24"/>
        </w:rPr>
        <w:t xml:space="preserve">, составляла 100%. Актуальная очередь для детей в возрасте от </w:t>
      </w:r>
      <w:r w:rsidR="00563DF7" w:rsidRPr="009140E4">
        <w:rPr>
          <w:rFonts w:ascii="Times New Roman" w:hAnsi="Times New Roman"/>
          <w:sz w:val="24"/>
          <w:szCs w:val="24"/>
        </w:rPr>
        <w:t>1,5</w:t>
      </w:r>
      <w:r w:rsidRPr="009140E4">
        <w:rPr>
          <w:rFonts w:ascii="Times New Roman" w:hAnsi="Times New Roman"/>
          <w:sz w:val="24"/>
          <w:szCs w:val="24"/>
        </w:rPr>
        <w:t xml:space="preserve"> до 7 лет в ЗАТО Железногорск отсутствует.</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lastRenderedPageBreak/>
        <w:t>Сеть общеобразовательных организаций города функционирует стабильно. На 01.09.201</w:t>
      </w:r>
      <w:r w:rsidR="00F25D59" w:rsidRPr="009140E4">
        <w:rPr>
          <w:rFonts w:ascii="Times New Roman" w:hAnsi="Times New Roman"/>
          <w:sz w:val="24"/>
          <w:szCs w:val="24"/>
        </w:rPr>
        <w:t>8</w:t>
      </w:r>
      <w:r w:rsidRPr="009140E4">
        <w:rPr>
          <w:rFonts w:ascii="Times New Roman" w:hAnsi="Times New Roman"/>
          <w:sz w:val="24"/>
          <w:szCs w:val="24"/>
        </w:rPr>
        <w:t xml:space="preserve"> среди 14-ти общеобразовательных организаций: 2 гимназии, 2 лицея, 2 школы с углубленным изучением отдельных предметов, 1 начальная школа, 7 общеобразовательных школ.</w:t>
      </w:r>
    </w:p>
    <w:p w:rsidR="00711084" w:rsidRPr="009140E4" w:rsidRDefault="00711084" w:rsidP="00A54777">
      <w:pPr>
        <w:suppressAutoHyphens/>
        <w:ind w:firstLine="709"/>
        <w:jc w:val="both"/>
        <w:rPr>
          <w:rFonts w:ascii="Times New Roman" w:hAnsi="Times New Roman"/>
          <w:sz w:val="24"/>
          <w:szCs w:val="24"/>
        </w:rPr>
      </w:pPr>
    </w:p>
    <w:p w:rsidR="00711084" w:rsidRPr="009140E4" w:rsidRDefault="00711084" w:rsidP="00A54777">
      <w:pPr>
        <w:jc w:val="center"/>
        <w:rPr>
          <w:rFonts w:ascii="Times New Roman" w:hAnsi="Times New Roman"/>
          <w:sz w:val="24"/>
          <w:szCs w:val="24"/>
        </w:rPr>
      </w:pPr>
      <w:r w:rsidRPr="009140E4">
        <w:rPr>
          <w:rFonts w:ascii="Times New Roman" w:hAnsi="Times New Roman"/>
          <w:sz w:val="24"/>
          <w:szCs w:val="24"/>
        </w:rPr>
        <w:t>Сеть общеобразовательных организаций:</w:t>
      </w:r>
    </w:p>
    <w:tbl>
      <w:tblPr>
        <w:tblW w:w="10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374"/>
        <w:gridCol w:w="1319"/>
        <w:gridCol w:w="1418"/>
        <w:gridCol w:w="1578"/>
        <w:gridCol w:w="1417"/>
        <w:gridCol w:w="1418"/>
      </w:tblGrid>
      <w:tr w:rsidR="00711084" w:rsidRPr="009140E4" w:rsidTr="00694703">
        <w:trPr>
          <w:jc w:val="center"/>
        </w:trPr>
        <w:tc>
          <w:tcPr>
            <w:tcW w:w="1526" w:type="dxa"/>
            <w:vAlign w:val="center"/>
          </w:tcPr>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Учебный год</w:t>
            </w:r>
          </w:p>
        </w:tc>
        <w:tc>
          <w:tcPr>
            <w:tcW w:w="1374" w:type="dxa"/>
            <w:vAlign w:val="center"/>
          </w:tcPr>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Количество 1-х классов</w:t>
            </w:r>
          </w:p>
        </w:tc>
        <w:tc>
          <w:tcPr>
            <w:tcW w:w="1319" w:type="dxa"/>
            <w:vAlign w:val="center"/>
          </w:tcPr>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Количество учащихся</w:t>
            </w:r>
          </w:p>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1-х классов</w:t>
            </w:r>
          </w:p>
        </w:tc>
        <w:tc>
          <w:tcPr>
            <w:tcW w:w="1418" w:type="dxa"/>
            <w:vAlign w:val="center"/>
          </w:tcPr>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Количество выпускных классов</w:t>
            </w:r>
          </w:p>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(11,12)</w:t>
            </w:r>
          </w:p>
        </w:tc>
        <w:tc>
          <w:tcPr>
            <w:tcW w:w="1578" w:type="dxa"/>
            <w:vAlign w:val="center"/>
          </w:tcPr>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Количество выпускников</w:t>
            </w:r>
          </w:p>
        </w:tc>
        <w:tc>
          <w:tcPr>
            <w:tcW w:w="1417" w:type="dxa"/>
            <w:vAlign w:val="center"/>
          </w:tcPr>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Общее количество классов</w:t>
            </w:r>
          </w:p>
        </w:tc>
        <w:tc>
          <w:tcPr>
            <w:tcW w:w="1418" w:type="dxa"/>
            <w:vAlign w:val="center"/>
          </w:tcPr>
          <w:p w:rsidR="00711084" w:rsidRPr="009140E4" w:rsidRDefault="00711084" w:rsidP="00694703">
            <w:pPr>
              <w:ind w:left="-52" w:right="-56"/>
              <w:jc w:val="center"/>
              <w:rPr>
                <w:rFonts w:ascii="Times New Roman" w:hAnsi="Times New Roman"/>
                <w:sz w:val="24"/>
                <w:szCs w:val="24"/>
              </w:rPr>
            </w:pPr>
            <w:r w:rsidRPr="009140E4">
              <w:rPr>
                <w:rFonts w:ascii="Times New Roman" w:hAnsi="Times New Roman"/>
                <w:sz w:val="24"/>
                <w:szCs w:val="24"/>
              </w:rPr>
              <w:t>Общее количество учащихся</w:t>
            </w:r>
          </w:p>
        </w:tc>
      </w:tr>
      <w:tr w:rsidR="00711084" w:rsidRPr="009140E4" w:rsidTr="00694703">
        <w:trPr>
          <w:trHeight w:val="460"/>
          <w:jc w:val="center"/>
        </w:trPr>
        <w:tc>
          <w:tcPr>
            <w:tcW w:w="1526"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2012/2013</w:t>
            </w:r>
          </w:p>
        </w:tc>
        <w:tc>
          <w:tcPr>
            <w:tcW w:w="1374"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33</w:t>
            </w:r>
          </w:p>
        </w:tc>
        <w:tc>
          <w:tcPr>
            <w:tcW w:w="1319"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785</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22</w:t>
            </w:r>
          </w:p>
        </w:tc>
        <w:tc>
          <w:tcPr>
            <w:tcW w:w="157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472</w:t>
            </w:r>
          </w:p>
        </w:tc>
        <w:tc>
          <w:tcPr>
            <w:tcW w:w="1417"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327</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7535</w:t>
            </w:r>
          </w:p>
        </w:tc>
      </w:tr>
      <w:tr w:rsidR="00711084" w:rsidRPr="009140E4" w:rsidTr="00694703">
        <w:trPr>
          <w:jc w:val="center"/>
        </w:trPr>
        <w:tc>
          <w:tcPr>
            <w:tcW w:w="1526"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2013/2014</w:t>
            </w:r>
          </w:p>
        </w:tc>
        <w:tc>
          <w:tcPr>
            <w:tcW w:w="1374"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31</w:t>
            </w:r>
          </w:p>
        </w:tc>
        <w:tc>
          <w:tcPr>
            <w:tcW w:w="1319"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720</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23</w:t>
            </w:r>
          </w:p>
        </w:tc>
        <w:tc>
          <w:tcPr>
            <w:tcW w:w="157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463</w:t>
            </w:r>
          </w:p>
        </w:tc>
        <w:tc>
          <w:tcPr>
            <w:tcW w:w="1417"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323</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7571</w:t>
            </w:r>
          </w:p>
        </w:tc>
      </w:tr>
      <w:tr w:rsidR="00711084" w:rsidRPr="009140E4" w:rsidTr="00694703">
        <w:trPr>
          <w:jc w:val="center"/>
        </w:trPr>
        <w:tc>
          <w:tcPr>
            <w:tcW w:w="1526"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2014/2015</w:t>
            </w:r>
          </w:p>
        </w:tc>
        <w:tc>
          <w:tcPr>
            <w:tcW w:w="1374"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33</w:t>
            </w:r>
          </w:p>
        </w:tc>
        <w:tc>
          <w:tcPr>
            <w:tcW w:w="1319"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804</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19</w:t>
            </w:r>
          </w:p>
        </w:tc>
        <w:tc>
          <w:tcPr>
            <w:tcW w:w="157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433</w:t>
            </w:r>
          </w:p>
        </w:tc>
        <w:tc>
          <w:tcPr>
            <w:tcW w:w="1417"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311</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7517</w:t>
            </w:r>
          </w:p>
        </w:tc>
      </w:tr>
      <w:tr w:rsidR="00711084" w:rsidRPr="009140E4" w:rsidTr="00694703">
        <w:trPr>
          <w:jc w:val="center"/>
        </w:trPr>
        <w:tc>
          <w:tcPr>
            <w:tcW w:w="1526"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2015-2016</w:t>
            </w:r>
          </w:p>
        </w:tc>
        <w:tc>
          <w:tcPr>
            <w:tcW w:w="1374"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35</w:t>
            </w:r>
          </w:p>
        </w:tc>
        <w:tc>
          <w:tcPr>
            <w:tcW w:w="1319"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806</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19</w:t>
            </w:r>
          </w:p>
        </w:tc>
        <w:tc>
          <w:tcPr>
            <w:tcW w:w="157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457</w:t>
            </w:r>
          </w:p>
        </w:tc>
        <w:tc>
          <w:tcPr>
            <w:tcW w:w="1417"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316</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7633</w:t>
            </w:r>
          </w:p>
        </w:tc>
      </w:tr>
      <w:tr w:rsidR="00711084" w:rsidRPr="009140E4" w:rsidTr="00694703">
        <w:trPr>
          <w:jc w:val="center"/>
        </w:trPr>
        <w:tc>
          <w:tcPr>
            <w:tcW w:w="1526"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2016-2017</w:t>
            </w:r>
          </w:p>
        </w:tc>
        <w:tc>
          <w:tcPr>
            <w:tcW w:w="1374"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43</w:t>
            </w:r>
          </w:p>
        </w:tc>
        <w:tc>
          <w:tcPr>
            <w:tcW w:w="1319"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916</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17</w:t>
            </w:r>
          </w:p>
        </w:tc>
        <w:tc>
          <w:tcPr>
            <w:tcW w:w="157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391</w:t>
            </w:r>
          </w:p>
        </w:tc>
        <w:tc>
          <w:tcPr>
            <w:tcW w:w="1417"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333</w:t>
            </w:r>
          </w:p>
        </w:tc>
        <w:tc>
          <w:tcPr>
            <w:tcW w:w="1418" w:type="dxa"/>
            <w:vAlign w:val="center"/>
          </w:tcPr>
          <w:p w:rsidR="00711084" w:rsidRPr="009140E4" w:rsidRDefault="00711084" w:rsidP="00FF7544">
            <w:pPr>
              <w:jc w:val="center"/>
              <w:rPr>
                <w:rFonts w:ascii="Times New Roman" w:hAnsi="Times New Roman"/>
                <w:sz w:val="24"/>
                <w:szCs w:val="24"/>
              </w:rPr>
            </w:pPr>
            <w:r w:rsidRPr="009140E4">
              <w:rPr>
                <w:rFonts w:ascii="Times New Roman" w:hAnsi="Times New Roman"/>
                <w:sz w:val="24"/>
                <w:szCs w:val="24"/>
              </w:rPr>
              <w:t>7816</w:t>
            </w:r>
          </w:p>
        </w:tc>
      </w:tr>
      <w:tr w:rsidR="00711084" w:rsidRPr="009140E4" w:rsidTr="00694703">
        <w:trPr>
          <w:jc w:val="center"/>
        </w:trPr>
        <w:tc>
          <w:tcPr>
            <w:tcW w:w="1526" w:type="dxa"/>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2017-2018</w:t>
            </w:r>
          </w:p>
        </w:tc>
        <w:tc>
          <w:tcPr>
            <w:tcW w:w="1374" w:type="dxa"/>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45</w:t>
            </w:r>
          </w:p>
        </w:tc>
        <w:tc>
          <w:tcPr>
            <w:tcW w:w="1319" w:type="dxa"/>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933</w:t>
            </w:r>
          </w:p>
        </w:tc>
        <w:tc>
          <w:tcPr>
            <w:tcW w:w="1418" w:type="dxa"/>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22</w:t>
            </w:r>
          </w:p>
        </w:tc>
        <w:tc>
          <w:tcPr>
            <w:tcW w:w="1578" w:type="dxa"/>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432</w:t>
            </w:r>
          </w:p>
        </w:tc>
        <w:tc>
          <w:tcPr>
            <w:tcW w:w="1417" w:type="dxa"/>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353</w:t>
            </w:r>
          </w:p>
        </w:tc>
        <w:tc>
          <w:tcPr>
            <w:tcW w:w="1418" w:type="dxa"/>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8079</w:t>
            </w:r>
          </w:p>
        </w:tc>
      </w:tr>
      <w:tr w:rsidR="00791A88" w:rsidRPr="009140E4" w:rsidTr="00694703">
        <w:trPr>
          <w:jc w:val="center"/>
        </w:trPr>
        <w:tc>
          <w:tcPr>
            <w:tcW w:w="1526" w:type="dxa"/>
            <w:vAlign w:val="center"/>
          </w:tcPr>
          <w:p w:rsidR="00791A88" w:rsidRPr="009140E4" w:rsidRDefault="00791A88" w:rsidP="00694703">
            <w:pPr>
              <w:jc w:val="center"/>
              <w:rPr>
                <w:rFonts w:ascii="Times New Roman" w:hAnsi="Times New Roman"/>
                <w:sz w:val="24"/>
                <w:szCs w:val="24"/>
              </w:rPr>
            </w:pPr>
            <w:r w:rsidRPr="009140E4">
              <w:rPr>
                <w:rFonts w:ascii="Times New Roman" w:hAnsi="Times New Roman"/>
                <w:sz w:val="24"/>
                <w:szCs w:val="24"/>
              </w:rPr>
              <w:t>2018-2019</w:t>
            </w:r>
          </w:p>
        </w:tc>
        <w:tc>
          <w:tcPr>
            <w:tcW w:w="1374" w:type="dxa"/>
            <w:vAlign w:val="center"/>
          </w:tcPr>
          <w:p w:rsidR="00791A88" w:rsidRPr="009140E4" w:rsidRDefault="003651AD" w:rsidP="00694703">
            <w:pPr>
              <w:jc w:val="center"/>
              <w:rPr>
                <w:rFonts w:ascii="Times New Roman" w:hAnsi="Times New Roman"/>
                <w:sz w:val="24"/>
                <w:szCs w:val="24"/>
              </w:rPr>
            </w:pPr>
            <w:r w:rsidRPr="009140E4">
              <w:rPr>
                <w:rFonts w:ascii="Times New Roman" w:hAnsi="Times New Roman"/>
                <w:sz w:val="24"/>
                <w:szCs w:val="24"/>
              </w:rPr>
              <w:t>40</w:t>
            </w:r>
          </w:p>
        </w:tc>
        <w:tc>
          <w:tcPr>
            <w:tcW w:w="1319" w:type="dxa"/>
            <w:vAlign w:val="center"/>
          </w:tcPr>
          <w:p w:rsidR="00791A88" w:rsidRPr="009140E4" w:rsidRDefault="003651AD" w:rsidP="00694703">
            <w:pPr>
              <w:jc w:val="center"/>
              <w:rPr>
                <w:rFonts w:ascii="Times New Roman" w:hAnsi="Times New Roman"/>
                <w:sz w:val="24"/>
                <w:szCs w:val="24"/>
              </w:rPr>
            </w:pPr>
            <w:r w:rsidRPr="009140E4">
              <w:rPr>
                <w:rFonts w:ascii="Times New Roman" w:hAnsi="Times New Roman"/>
                <w:sz w:val="24"/>
                <w:szCs w:val="24"/>
              </w:rPr>
              <w:t>837</w:t>
            </w:r>
          </w:p>
        </w:tc>
        <w:tc>
          <w:tcPr>
            <w:tcW w:w="1418" w:type="dxa"/>
            <w:vAlign w:val="center"/>
          </w:tcPr>
          <w:p w:rsidR="00791A88" w:rsidRPr="009140E4" w:rsidRDefault="003651AD" w:rsidP="00694703">
            <w:pPr>
              <w:jc w:val="center"/>
              <w:rPr>
                <w:rFonts w:ascii="Times New Roman" w:hAnsi="Times New Roman"/>
                <w:sz w:val="24"/>
                <w:szCs w:val="24"/>
              </w:rPr>
            </w:pPr>
            <w:r w:rsidRPr="009140E4">
              <w:rPr>
                <w:rFonts w:ascii="Times New Roman" w:hAnsi="Times New Roman"/>
                <w:sz w:val="24"/>
                <w:szCs w:val="24"/>
              </w:rPr>
              <w:t>20</w:t>
            </w:r>
          </w:p>
        </w:tc>
        <w:tc>
          <w:tcPr>
            <w:tcW w:w="1578" w:type="dxa"/>
            <w:vAlign w:val="center"/>
          </w:tcPr>
          <w:p w:rsidR="00791A88" w:rsidRPr="009140E4" w:rsidRDefault="003651AD" w:rsidP="00694703">
            <w:pPr>
              <w:jc w:val="center"/>
              <w:rPr>
                <w:rFonts w:ascii="Times New Roman" w:hAnsi="Times New Roman"/>
                <w:sz w:val="24"/>
                <w:szCs w:val="24"/>
              </w:rPr>
            </w:pPr>
            <w:r w:rsidRPr="009140E4">
              <w:rPr>
                <w:rFonts w:ascii="Times New Roman" w:hAnsi="Times New Roman"/>
                <w:sz w:val="24"/>
                <w:szCs w:val="24"/>
              </w:rPr>
              <w:t>399</w:t>
            </w:r>
          </w:p>
        </w:tc>
        <w:tc>
          <w:tcPr>
            <w:tcW w:w="1417" w:type="dxa"/>
            <w:vAlign w:val="center"/>
          </w:tcPr>
          <w:p w:rsidR="00791A88" w:rsidRPr="009140E4" w:rsidRDefault="003651AD" w:rsidP="00694703">
            <w:pPr>
              <w:jc w:val="center"/>
              <w:rPr>
                <w:rFonts w:ascii="Times New Roman" w:hAnsi="Times New Roman"/>
                <w:sz w:val="24"/>
                <w:szCs w:val="24"/>
              </w:rPr>
            </w:pPr>
            <w:r w:rsidRPr="009140E4">
              <w:rPr>
                <w:rFonts w:ascii="Times New Roman" w:hAnsi="Times New Roman"/>
                <w:sz w:val="24"/>
                <w:szCs w:val="24"/>
              </w:rPr>
              <w:t>359</w:t>
            </w:r>
          </w:p>
        </w:tc>
        <w:tc>
          <w:tcPr>
            <w:tcW w:w="1418" w:type="dxa"/>
            <w:vAlign w:val="center"/>
          </w:tcPr>
          <w:p w:rsidR="00791A88" w:rsidRPr="009140E4" w:rsidRDefault="003651AD" w:rsidP="00694703">
            <w:pPr>
              <w:jc w:val="center"/>
              <w:rPr>
                <w:rFonts w:ascii="Times New Roman" w:hAnsi="Times New Roman"/>
                <w:sz w:val="24"/>
                <w:szCs w:val="24"/>
              </w:rPr>
            </w:pPr>
            <w:r w:rsidRPr="009140E4">
              <w:rPr>
                <w:rFonts w:ascii="Times New Roman" w:hAnsi="Times New Roman"/>
                <w:sz w:val="24"/>
                <w:szCs w:val="24"/>
              </w:rPr>
              <w:t>8144</w:t>
            </w:r>
          </w:p>
        </w:tc>
      </w:tr>
    </w:tbl>
    <w:p w:rsidR="00711084" w:rsidRPr="009140E4" w:rsidRDefault="00711084" w:rsidP="00A54777">
      <w:pPr>
        <w:suppressAutoHyphens/>
        <w:ind w:firstLine="709"/>
        <w:jc w:val="both"/>
        <w:rPr>
          <w:rFonts w:ascii="Times New Roman" w:hAnsi="Times New Roman"/>
          <w:sz w:val="24"/>
          <w:szCs w:val="24"/>
        </w:rPr>
      </w:pP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В 100% муниципальных общеобразовательных организаций обучение ведется в одну смену. Материально-техническая база и финансовые ресурсы муниципальных образовательных организаций ЗАТО Железногорск в целом позволяют создать необходимые условия для обучения.</w:t>
      </w:r>
    </w:p>
    <w:p w:rsidR="00711084" w:rsidRPr="009140E4" w:rsidRDefault="00711084" w:rsidP="00791A88">
      <w:pPr>
        <w:ind w:firstLine="567"/>
        <w:jc w:val="both"/>
        <w:rPr>
          <w:rFonts w:ascii="Times New Roman" w:hAnsi="Times New Roman"/>
          <w:sz w:val="24"/>
          <w:szCs w:val="24"/>
        </w:rPr>
      </w:pPr>
      <w:r w:rsidRPr="009140E4">
        <w:rPr>
          <w:rFonts w:ascii="Times New Roman" w:hAnsi="Times New Roman"/>
          <w:sz w:val="24"/>
          <w:szCs w:val="24"/>
        </w:rPr>
        <w:t>С 2007 по 201</w:t>
      </w:r>
      <w:r w:rsidR="00791A88" w:rsidRPr="009140E4">
        <w:rPr>
          <w:rFonts w:ascii="Times New Roman" w:hAnsi="Times New Roman"/>
          <w:sz w:val="24"/>
          <w:szCs w:val="24"/>
        </w:rPr>
        <w:t>8</w:t>
      </w:r>
      <w:r w:rsidRPr="009140E4">
        <w:rPr>
          <w:rFonts w:ascii="Times New Roman" w:hAnsi="Times New Roman"/>
          <w:sz w:val="24"/>
          <w:szCs w:val="24"/>
        </w:rPr>
        <w:t> год реализовывались проекты модернизации системы общего образования, направленные на совершенствование условий обучения, включая обновление материально-технической составляющей учебной деятельности, введение федеральных образовательных стандартов в общем образовании и новых систем оплаты труда работников образовательных организаций. С целью создания необходимых (базовых)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 и основного общего образования в рамках модернизации системы общего образования с 20</w:t>
      </w:r>
      <w:r w:rsidR="00791A88" w:rsidRPr="009140E4">
        <w:rPr>
          <w:rFonts w:ascii="Times New Roman" w:hAnsi="Times New Roman"/>
          <w:sz w:val="24"/>
          <w:szCs w:val="24"/>
        </w:rPr>
        <w:t>11</w:t>
      </w:r>
      <w:r w:rsidRPr="009140E4">
        <w:rPr>
          <w:rFonts w:ascii="Times New Roman" w:hAnsi="Times New Roman"/>
          <w:sz w:val="24"/>
          <w:szCs w:val="24"/>
        </w:rPr>
        <w:t xml:space="preserve"> по 201</w:t>
      </w:r>
      <w:r w:rsidR="00791A88" w:rsidRPr="009140E4">
        <w:rPr>
          <w:rFonts w:ascii="Times New Roman" w:hAnsi="Times New Roman"/>
          <w:sz w:val="24"/>
          <w:szCs w:val="24"/>
        </w:rPr>
        <w:t>8</w:t>
      </w:r>
      <w:r w:rsidR="000B362A" w:rsidRPr="009140E4">
        <w:rPr>
          <w:rFonts w:ascii="Times New Roman" w:hAnsi="Times New Roman"/>
          <w:sz w:val="24"/>
          <w:szCs w:val="24"/>
        </w:rPr>
        <w:t xml:space="preserve"> </w:t>
      </w:r>
      <w:r w:rsidRPr="009140E4">
        <w:rPr>
          <w:rFonts w:ascii="Times New Roman" w:hAnsi="Times New Roman"/>
          <w:sz w:val="24"/>
          <w:szCs w:val="24"/>
        </w:rPr>
        <w:t>годы осуществлялось оснащение общеобразовательных организаций ЗАТО Железногорск современным учебным оборудованием.</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 xml:space="preserve">В ЗАТО Железногорск работают 7 учреждений дополнительного образования: </w:t>
      </w:r>
      <w:r w:rsidR="00EA2D19" w:rsidRPr="009140E4">
        <w:rPr>
          <w:rFonts w:ascii="Times New Roman" w:hAnsi="Times New Roman"/>
          <w:sz w:val="24"/>
          <w:szCs w:val="24"/>
        </w:rPr>
        <w:t>МБУ ДО «СЮТ»,</w:t>
      </w:r>
      <w:r w:rsidRPr="009140E4">
        <w:rPr>
          <w:rFonts w:ascii="Times New Roman" w:hAnsi="Times New Roman"/>
          <w:sz w:val="24"/>
          <w:szCs w:val="24"/>
        </w:rPr>
        <w:t xml:space="preserve"> </w:t>
      </w:r>
      <w:r w:rsidR="00EA2D19" w:rsidRPr="009140E4">
        <w:rPr>
          <w:rFonts w:ascii="Times New Roman" w:hAnsi="Times New Roman"/>
          <w:sz w:val="24"/>
          <w:szCs w:val="24"/>
        </w:rPr>
        <w:t>МБУ ДО «ДТДиМ», МБУ ДО «ДЭБЦ», МБУ ДО «Ц</w:t>
      </w:r>
      <w:r w:rsidRPr="009140E4">
        <w:rPr>
          <w:rFonts w:ascii="Times New Roman" w:hAnsi="Times New Roman"/>
          <w:sz w:val="24"/>
          <w:szCs w:val="24"/>
        </w:rPr>
        <w:t xml:space="preserve">ентр </w:t>
      </w:r>
      <w:r w:rsidR="00EA2D19" w:rsidRPr="009140E4">
        <w:rPr>
          <w:rFonts w:ascii="Times New Roman" w:hAnsi="Times New Roman"/>
          <w:sz w:val="24"/>
          <w:szCs w:val="24"/>
        </w:rPr>
        <w:t>“</w:t>
      </w:r>
      <w:r w:rsidRPr="009140E4">
        <w:rPr>
          <w:rFonts w:ascii="Times New Roman" w:hAnsi="Times New Roman"/>
          <w:sz w:val="24"/>
          <w:szCs w:val="24"/>
        </w:rPr>
        <w:t>Патриот</w:t>
      </w:r>
      <w:r w:rsidR="00EA2D19" w:rsidRPr="009140E4">
        <w:rPr>
          <w:rFonts w:ascii="Times New Roman" w:hAnsi="Times New Roman"/>
          <w:sz w:val="24"/>
          <w:szCs w:val="24"/>
        </w:rPr>
        <w:t>”</w:t>
      </w:r>
      <w:r w:rsidRPr="009140E4">
        <w:rPr>
          <w:rFonts w:ascii="Times New Roman" w:hAnsi="Times New Roman"/>
          <w:sz w:val="24"/>
          <w:szCs w:val="24"/>
        </w:rPr>
        <w:t>»</w:t>
      </w:r>
      <w:r w:rsidR="00EA2D19" w:rsidRPr="009140E4">
        <w:rPr>
          <w:rFonts w:ascii="Times New Roman" w:hAnsi="Times New Roman"/>
          <w:sz w:val="24"/>
          <w:szCs w:val="24"/>
        </w:rPr>
        <w:t xml:space="preserve">, МАУ ДО ДООЦ </w:t>
      </w:r>
      <w:r w:rsidRPr="009140E4">
        <w:rPr>
          <w:rFonts w:ascii="Times New Roman" w:hAnsi="Times New Roman"/>
          <w:sz w:val="24"/>
          <w:szCs w:val="24"/>
        </w:rPr>
        <w:t xml:space="preserve">«Горный», </w:t>
      </w:r>
      <w:r w:rsidR="00EA2D19" w:rsidRPr="009140E4">
        <w:rPr>
          <w:rFonts w:ascii="Times New Roman" w:hAnsi="Times New Roman"/>
          <w:sz w:val="24"/>
          <w:szCs w:val="24"/>
        </w:rPr>
        <w:t xml:space="preserve">МАУ ДО ДООЦ </w:t>
      </w:r>
      <w:r w:rsidRPr="009140E4">
        <w:rPr>
          <w:rFonts w:ascii="Times New Roman" w:hAnsi="Times New Roman"/>
          <w:sz w:val="24"/>
          <w:szCs w:val="24"/>
        </w:rPr>
        <w:t xml:space="preserve">«Орбита» и </w:t>
      </w:r>
      <w:r w:rsidR="00EA2D19" w:rsidRPr="009140E4">
        <w:rPr>
          <w:rFonts w:ascii="Times New Roman" w:hAnsi="Times New Roman"/>
          <w:sz w:val="24"/>
          <w:szCs w:val="24"/>
        </w:rPr>
        <w:t xml:space="preserve">МАУ ДО ДООЦ </w:t>
      </w:r>
      <w:r w:rsidRPr="009140E4">
        <w:rPr>
          <w:rFonts w:ascii="Times New Roman" w:hAnsi="Times New Roman"/>
          <w:sz w:val="24"/>
          <w:szCs w:val="24"/>
        </w:rPr>
        <w:t>«Взлет».</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В целях обеспечения доступности дополнительного образования для детей в муниципальной системе образования развивается практика реализации круглогодичных интенсивных школ, программ и проектов; создана инфраструктура для занятий спортивно-техническими видами спорта, туризмом, техническим творчеством.</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Вместе с тем, решение задачи развития доступности и повышения качества дополнительного образования в настоящее время затруднено рядом обстоятельств:</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t>не отвечающее современным требованиям состояние материально-технической базы, недостаточное оснащение новой мебелью и оборудованием учреждений дополнительного образования;</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t>низкая заработная плата педагогических работников сферы дополнительного образования является одной из причин непривлекательности данной профессии для молодых специалистов, что порождает падение престижа профессии педагога дополнительного образования, влечет за собой отток квалифицированных кадров в иные сферы деятельности;</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t xml:space="preserve">отстающая от реальных потребностей педагогов система переподготовки и повышения квалификации не позволяет осуществлять формирование кадрового </w:t>
      </w:r>
      <w:r w:rsidRPr="009140E4">
        <w:rPr>
          <w:rFonts w:ascii="Times New Roman" w:hAnsi="Times New Roman"/>
          <w:sz w:val="24"/>
          <w:szCs w:val="24"/>
        </w:rPr>
        <w:lastRenderedPageBreak/>
        <w:t>корпуса, способного обеспечить современное содержание образовательного процесса и работать в перспективных образовательных технологиях.</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Современное дополнительное образование должно реализовываться как повышение стартовых возможностей и жизненных шансов подрастающего поколения, проживающего на территории ЗАТО Железногорск. А это требует модернизации программ дополнительного образования, развития сетевого взаимодействия с учреждениями общего образования в рамках реализации федеральных государственных образовательных стандартов образования, укрепления материальной базы учреждений дополнительного образования.</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Таким образом, с целью развития системы дополнительного образования необходимо создать следующие условия:</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t>актуализация инфраструктуры и укрепление материально-технической базы учреждений дополнительного образования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t>распространение сетевых форм учреждений дополнительного образования, предполагающих объединение разных по типу и масштабам связей между образовательными организациями для достижения общих целей реализуемой образовательной программы;</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t>профессиональное развитие педагогических кадров системы дополнительного образования ЗАТО Железногорск.</w:t>
      </w:r>
    </w:p>
    <w:p w:rsidR="00031199" w:rsidRDefault="00031199" w:rsidP="00A54777">
      <w:pPr>
        <w:suppressAutoHyphens/>
        <w:ind w:firstLine="709"/>
        <w:jc w:val="both"/>
        <w:rPr>
          <w:rFonts w:ascii="Times New Roman" w:hAnsi="Times New Roman"/>
          <w:sz w:val="24"/>
          <w:szCs w:val="24"/>
        </w:rPr>
      </w:pP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Важным фактором, влияющим на обеспечение доступности образования в целом, является информационная прозрачность. Инструменты информирования, которые позволили бы потребителям делать обоснованный выбор образовательной организации и образовательных программ, развиты сегодня недостаточно.</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Не в полной мере используется потенциал влияния общества на управление образовательными организациями.</w:t>
      </w:r>
    </w:p>
    <w:p w:rsidR="00711084" w:rsidRPr="009140E4" w:rsidRDefault="00711084" w:rsidP="00A54777">
      <w:pPr>
        <w:suppressAutoHyphens/>
        <w:ind w:firstLine="709"/>
        <w:jc w:val="center"/>
        <w:rPr>
          <w:rFonts w:ascii="Times New Roman" w:hAnsi="Times New Roman"/>
          <w:sz w:val="24"/>
          <w:szCs w:val="24"/>
        </w:rPr>
      </w:pPr>
    </w:p>
    <w:p w:rsidR="00711084" w:rsidRPr="009140E4" w:rsidRDefault="00711084" w:rsidP="00A54777">
      <w:pPr>
        <w:suppressAutoHyphens/>
        <w:ind w:firstLine="709"/>
        <w:jc w:val="center"/>
        <w:rPr>
          <w:rFonts w:ascii="Times New Roman" w:hAnsi="Times New Roman"/>
          <w:sz w:val="24"/>
          <w:szCs w:val="24"/>
        </w:rPr>
      </w:pPr>
      <w:r w:rsidRPr="009140E4">
        <w:rPr>
          <w:rFonts w:ascii="Times New Roman" w:hAnsi="Times New Roman"/>
          <w:sz w:val="24"/>
          <w:szCs w:val="24"/>
        </w:rPr>
        <w:t>Качество услуг, предоставляемых образовательными организациями различных уровней образования</w:t>
      </w:r>
    </w:p>
    <w:p w:rsidR="00711084" w:rsidRPr="009140E4" w:rsidRDefault="00711084" w:rsidP="00A54777">
      <w:pPr>
        <w:suppressAutoHyphens/>
        <w:ind w:firstLine="709"/>
        <w:jc w:val="both"/>
        <w:rPr>
          <w:rFonts w:ascii="Times New Roman" w:hAnsi="Times New Roman"/>
          <w:i/>
          <w:sz w:val="24"/>
          <w:szCs w:val="24"/>
        </w:rPr>
      </w:pPr>
    </w:p>
    <w:p w:rsidR="00711084" w:rsidRPr="009140E4" w:rsidRDefault="00711084" w:rsidP="00A54777">
      <w:pPr>
        <w:pStyle w:val="ConsPlusNormal"/>
        <w:ind w:firstLine="540"/>
        <w:jc w:val="both"/>
        <w:rPr>
          <w:rFonts w:ascii="Times New Roman" w:hAnsi="Times New Roman" w:cs="Times New Roman"/>
          <w:sz w:val="24"/>
          <w:szCs w:val="24"/>
        </w:rPr>
      </w:pPr>
      <w:r w:rsidRPr="009140E4">
        <w:rPr>
          <w:rFonts w:ascii="Times New Roman" w:hAnsi="Times New Roman" w:cs="Times New Roman"/>
          <w:i/>
          <w:sz w:val="24"/>
          <w:szCs w:val="24"/>
        </w:rPr>
        <w:t xml:space="preserve">Дошкольные образовательные учреждения </w:t>
      </w:r>
      <w:r w:rsidRPr="009140E4">
        <w:rPr>
          <w:rFonts w:ascii="Times New Roman" w:hAnsi="Times New Roman" w:cs="Times New Roman"/>
          <w:sz w:val="24"/>
          <w:szCs w:val="24"/>
        </w:rPr>
        <w:t>ЗАТО Железногорск предлагают большой спектр образовательных услуг</w:t>
      </w:r>
      <w:r w:rsidR="00A656CE" w:rsidRPr="009140E4">
        <w:rPr>
          <w:rFonts w:ascii="Times New Roman" w:hAnsi="Times New Roman" w:cs="Times New Roman"/>
          <w:sz w:val="24"/>
          <w:szCs w:val="24"/>
        </w:rPr>
        <w:t xml:space="preserve"> для детей с 1,5 до 7 лет</w:t>
      </w:r>
      <w:r w:rsidRPr="009140E4">
        <w:rPr>
          <w:rFonts w:ascii="Times New Roman" w:hAnsi="Times New Roman" w:cs="Times New Roman"/>
          <w:sz w:val="24"/>
          <w:szCs w:val="24"/>
        </w:rPr>
        <w:t>, что делает систему дошкольного образования многогранной, направленной на развитие личности дошкольника, творческих возможностей ребенка. В каждом дошкольном образовательном учреждении приняты образовательные программы дошкольного образования, которые разработаны, утверждены и реализуется в соответствии с федеральным государственным образовательным стандартом дошкольного образования и с учетом примерной основной образовательной программы дошкольного образования.</w:t>
      </w:r>
    </w:p>
    <w:p w:rsidR="00711084" w:rsidRPr="009140E4" w:rsidRDefault="00711084" w:rsidP="00A54777">
      <w:pPr>
        <w:autoSpaceDE w:val="0"/>
        <w:autoSpaceDN w:val="0"/>
        <w:adjustRightInd w:val="0"/>
        <w:ind w:firstLine="540"/>
        <w:jc w:val="both"/>
        <w:rPr>
          <w:rFonts w:ascii="Times New Roman" w:hAnsi="Times New Roman"/>
          <w:sz w:val="24"/>
          <w:szCs w:val="24"/>
        </w:rPr>
      </w:pPr>
      <w:r w:rsidRPr="009140E4">
        <w:rPr>
          <w:rFonts w:ascii="Times New Roman" w:hAnsi="Times New Roman"/>
          <w:sz w:val="24"/>
          <w:szCs w:val="24"/>
        </w:rPr>
        <w:t>Образовательные программы дошкольного образования направлены:</w:t>
      </w:r>
    </w:p>
    <w:p w:rsidR="00711084" w:rsidRPr="009140E4" w:rsidRDefault="00711084" w:rsidP="00A54777">
      <w:pPr>
        <w:autoSpaceDE w:val="0"/>
        <w:autoSpaceDN w:val="0"/>
        <w:adjustRightInd w:val="0"/>
        <w:ind w:firstLine="540"/>
        <w:jc w:val="both"/>
        <w:rPr>
          <w:rFonts w:ascii="Times New Roman" w:hAnsi="Times New Roman"/>
          <w:sz w:val="24"/>
          <w:szCs w:val="24"/>
        </w:rPr>
      </w:pPr>
      <w:r w:rsidRPr="009140E4">
        <w:rPr>
          <w:rFonts w:ascii="Times New Roman" w:hAnsi="Times New Roman"/>
          <w:sz w:val="24"/>
          <w:szCs w:val="24"/>
        </w:rPr>
        <w:t>на 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соответствующим возрасту видам деятельности;</w:t>
      </w:r>
    </w:p>
    <w:p w:rsidR="00711084" w:rsidRPr="009140E4" w:rsidRDefault="00711084" w:rsidP="00A54777">
      <w:pPr>
        <w:autoSpaceDE w:val="0"/>
        <w:autoSpaceDN w:val="0"/>
        <w:adjustRightInd w:val="0"/>
        <w:ind w:firstLine="540"/>
        <w:jc w:val="both"/>
        <w:rPr>
          <w:rFonts w:ascii="Times New Roman" w:hAnsi="Times New Roman"/>
          <w:sz w:val="24"/>
          <w:szCs w:val="24"/>
        </w:rPr>
      </w:pPr>
      <w:r w:rsidRPr="009140E4">
        <w:rPr>
          <w:rFonts w:ascii="Times New Roman" w:hAnsi="Times New Roman"/>
          <w:sz w:val="24"/>
          <w:szCs w:val="24"/>
        </w:rPr>
        <w:t>на создание развивающей образовательной среды, которая представляет собой систему условий социализации и индивидуализации детей.</w:t>
      </w:r>
    </w:p>
    <w:p w:rsidR="008A3AA8" w:rsidRPr="009140E4" w:rsidRDefault="008A3AA8" w:rsidP="00A54777">
      <w:pPr>
        <w:autoSpaceDE w:val="0"/>
        <w:autoSpaceDN w:val="0"/>
        <w:adjustRightInd w:val="0"/>
        <w:ind w:firstLine="540"/>
        <w:jc w:val="both"/>
        <w:rPr>
          <w:rFonts w:ascii="Times New Roman" w:hAnsi="Times New Roman"/>
          <w:sz w:val="24"/>
          <w:szCs w:val="24"/>
        </w:rPr>
      </w:pPr>
      <w:r w:rsidRPr="009140E4">
        <w:rPr>
          <w:rFonts w:ascii="Times New Roman" w:hAnsi="Times New Roman"/>
          <w:sz w:val="24"/>
          <w:szCs w:val="24"/>
        </w:rPr>
        <w:t>Отмечается рост предложений по предоставлению дополнительных платных образовательных услуг</w:t>
      </w:r>
      <w:r w:rsidR="00563DF7" w:rsidRPr="009140E4">
        <w:rPr>
          <w:rFonts w:ascii="Times New Roman" w:hAnsi="Times New Roman"/>
          <w:sz w:val="24"/>
          <w:szCs w:val="24"/>
        </w:rPr>
        <w:t xml:space="preserve"> в дошкольных учреждениях</w:t>
      </w:r>
      <w:r w:rsidRPr="009140E4">
        <w:rPr>
          <w:rFonts w:ascii="Times New Roman" w:hAnsi="Times New Roman"/>
          <w:sz w:val="24"/>
          <w:szCs w:val="24"/>
        </w:rPr>
        <w:t>.</w:t>
      </w:r>
    </w:p>
    <w:p w:rsidR="00711084" w:rsidRPr="009140E4" w:rsidRDefault="00711084" w:rsidP="00A54777">
      <w:pPr>
        <w:pStyle w:val="a3"/>
        <w:suppressAutoHyphens/>
        <w:ind w:firstLine="540"/>
        <w:jc w:val="both"/>
        <w:rPr>
          <w:sz w:val="24"/>
          <w:szCs w:val="24"/>
        </w:rPr>
      </w:pPr>
      <w:r w:rsidRPr="009140E4">
        <w:rPr>
          <w:sz w:val="24"/>
          <w:szCs w:val="24"/>
        </w:rPr>
        <w:t xml:space="preserve">В связи с постоянным снижением количества детей с первой и второй группой здоровья одним из приоритетных направлений деятельности дошкольных образовательных учреждений ЗАТО Железногорск является охрана и укрепление здоровья </w:t>
      </w:r>
      <w:r w:rsidRPr="009140E4">
        <w:rPr>
          <w:sz w:val="24"/>
          <w:szCs w:val="24"/>
        </w:rPr>
        <w:lastRenderedPageBreak/>
        <w:t xml:space="preserve">детей. Во всех дошкольных образовательных учреждениях ведется работа по формированию здорового образа жизни; </w:t>
      </w:r>
      <w:r w:rsidR="00FF16BE" w:rsidRPr="009140E4">
        <w:rPr>
          <w:sz w:val="24"/>
          <w:szCs w:val="24"/>
        </w:rPr>
        <w:t>подавляющее большинство</w:t>
      </w:r>
      <w:r w:rsidRPr="009140E4">
        <w:rPr>
          <w:sz w:val="24"/>
          <w:szCs w:val="24"/>
        </w:rPr>
        <w:t xml:space="preserve"> учреждений имеют физкультурные залы или физкультурные залы, совмещенные с музыкальными залами, 15</w:t>
      </w:r>
      <w:r w:rsidR="00944207" w:rsidRPr="009140E4">
        <w:rPr>
          <w:sz w:val="24"/>
          <w:szCs w:val="24"/>
        </w:rPr>
        <w:t xml:space="preserve"> </w:t>
      </w:r>
      <w:r w:rsidRPr="009140E4">
        <w:rPr>
          <w:sz w:val="24"/>
          <w:szCs w:val="24"/>
        </w:rPr>
        <w:t>– действующие плавательные бассейны, в четырех оборудованы физиокабинеты. В образовательном процессе в дошкольных образовательных учреждениях реализуется медико-профилактические, физкультурно-оздоровительные технологии, технологии обеспечения социально-психологического благополучия ребенка. Вся система мер способствует сохранению и приумножению физического и психического здоровья детей под руководством квалифицированного персонала дошкольных образовательных учреждений в соответствии с установленными требованиями и нормами.</w:t>
      </w:r>
    </w:p>
    <w:p w:rsidR="00711084" w:rsidRPr="009140E4" w:rsidRDefault="00711084" w:rsidP="00A54777">
      <w:pPr>
        <w:pStyle w:val="a3"/>
        <w:suppressAutoHyphens/>
        <w:ind w:firstLine="709"/>
        <w:jc w:val="both"/>
        <w:rPr>
          <w:sz w:val="24"/>
          <w:szCs w:val="24"/>
        </w:rPr>
      </w:pPr>
      <w:r w:rsidRPr="009140E4">
        <w:rPr>
          <w:sz w:val="24"/>
          <w:szCs w:val="24"/>
        </w:rPr>
        <w:t>Особое внимание уделяется патриотическому воспитанию детей, формированию и развитию нравственных ценностей.</w:t>
      </w:r>
    </w:p>
    <w:p w:rsidR="00711084" w:rsidRPr="009140E4" w:rsidRDefault="00711084" w:rsidP="00A54777">
      <w:pPr>
        <w:pStyle w:val="a3"/>
        <w:suppressAutoHyphens/>
        <w:ind w:firstLine="709"/>
        <w:jc w:val="both"/>
        <w:rPr>
          <w:sz w:val="24"/>
          <w:szCs w:val="24"/>
        </w:rPr>
      </w:pPr>
      <w:r w:rsidRPr="009140E4">
        <w:rPr>
          <w:sz w:val="24"/>
          <w:szCs w:val="24"/>
        </w:rPr>
        <w:t>Наряду с достижениями имеется и ряд проблем.</w:t>
      </w:r>
    </w:p>
    <w:p w:rsidR="00711084" w:rsidRPr="009140E4" w:rsidRDefault="00711084" w:rsidP="00A54777">
      <w:pPr>
        <w:pStyle w:val="a3"/>
        <w:suppressAutoHyphens/>
        <w:ind w:firstLine="709"/>
        <w:jc w:val="both"/>
        <w:rPr>
          <w:sz w:val="24"/>
          <w:szCs w:val="24"/>
        </w:rPr>
      </w:pPr>
      <w:r w:rsidRPr="009140E4">
        <w:rPr>
          <w:sz w:val="24"/>
          <w:szCs w:val="24"/>
        </w:rPr>
        <w:t>Уровень здоровья поступающих детей в дошкольные учреждения с каждым годом понижается, а условия оздоровления ребенка улучшаются крайне медленными темпами, материальная база физического воспитания обновляется не системно.</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Не решена проблема предоставления услуг дошкольного образования детям с ограниченными возможностями здоровья, не имеющими возможности посещать дошкольные образовательные учреждения, имеющие в своем составе группы компенсирующей направленности.</w:t>
      </w:r>
      <w:r w:rsidR="00563DF7" w:rsidRPr="009140E4">
        <w:rPr>
          <w:rFonts w:ascii="Times New Roman" w:hAnsi="Times New Roman"/>
          <w:sz w:val="24"/>
          <w:szCs w:val="24"/>
        </w:rPr>
        <w:t xml:space="preserve"> Растет количество воспитанников дошкольных учреждений, которым по заключению территориальной психолого-медико-педагогической комиссии рекомендован</w:t>
      </w:r>
      <w:r w:rsidR="00502C2E" w:rsidRPr="009140E4">
        <w:rPr>
          <w:rFonts w:ascii="Times New Roman" w:hAnsi="Times New Roman"/>
          <w:sz w:val="24"/>
          <w:szCs w:val="24"/>
        </w:rPr>
        <w:t>а</w:t>
      </w:r>
      <w:r w:rsidR="00563DF7" w:rsidRPr="009140E4">
        <w:rPr>
          <w:rFonts w:ascii="Times New Roman" w:hAnsi="Times New Roman"/>
          <w:sz w:val="24"/>
          <w:szCs w:val="24"/>
        </w:rPr>
        <w:t xml:space="preserve"> </w:t>
      </w:r>
      <w:r w:rsidR="00502C2E" w:rsidRPr="009140E4">
        <w:rPr>
          <w:rFonts w:ascii="Times New Roman" w:hAnsi="Times New Roman"/>
          <w:sz w:val="24"/>
          <w:szCs w:val="24"/>
        </w:rPr>
        <w:t>организация образовательного процесса</w:t>
      </w:r>
      <w:r w:rsidR="00563DF7" w:rsidRPr="009140E4">
        <w:rPr>
          <w:rFonts w:ascii="Times New Roman" w:hAnsi="Times New Roman"/>
          <w:sz w:val="24"/>
          <w:szCs w:val="24"/>
        </w:rPr>
        <w:t xml:space="preserve"> по адаптированной основной образовательной программе в группах компенсирующей направленности для детей с тяжелыми нарушениями речи. Количество мест в дошкольных учреждениях, имеющих в своем составе группы компенсирующей направленности для детей с тяжелыми нарушениями речи, не позволяют полностью удовлетворить данную потребность.</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Все дошкольные образовательные учреждения подключены к сети «Интернет», используют электронную почту для оптимизации документооборота. Но до сих пор во многих организациях скорость «Интернета» невысокая, связь ненадежная. Оснащение компьютерной техникой минимальное (1-2 компьютера на учреждение).</w:t>
      </w:r>
    </w:p>
    <w:p w:rsidR="00711084" w:rsidRPr="009140E4" w:rsidRDefault="00711084" w:rsidP="00A54777">
      <w:pPr>
        <w:ind w:firstLine="709"/>
        <w:jc w:val="both"/>
        <w:rPr>
          <w:rFonts w:ascii="Times New Roman" w:hAnsi="Times New Roman"/>
          <w:sz w:val="24"/>
          <w:szCs w:val="24"/>
        </w:rPr>
      </w:pPr>
      <w:r w:rsidRPr="009140E4">
        <w:rPr>
          <w:rFonts w:ascii="Times New Roman" w:hAnsi="Times New Roman"/>
          <w:i/>
          <w:sz w:val="24"/>
          <w:szCs w:val="24"/>
        </w:rPr>
        <w:t xml:space="preserve">Общеобразовательные организации. </w:t>
      </w:r>
      <w:r w:rsidRPr="009140E4">
        <w:rPr>
          <w:rFonts w:ascii="Times New Roman" w:hAnsi="Times New Roman"/>
          <w:sz w:val="24"/>
          <w:szCs w:val="24"/>
        </w:rPr>
        <w:t>По данным Центра оценки качества образования муниципальная система образования Железногорска в 201</w:t>
      </w:r>
      <w:r w:rsidR="00F520A6" w:rsidRPr="009140E4">
        <w:rPr>
          <w:rFonts w:ascii="Times New Roman" w:hAnsi="Times New Roman"/>
          <w:sz w:val="24"/>
          <w:szCs w:val="24"/>
        </w:rPr>
        <w:t>3</w:t>
      </w:r>
      <w:r w:rsidRPr="009140E4">
        <w:rPr>
          <w:rFonts w:ascii="Times New Roman" w:hAnsi="Times New Roman"/>
          <w:sz w:val="24"/>
          <w:szCs w:val="24"/>
        </w:rPr>
        <w:t>-201</w:t>
      </w:r>
      <w:r w:rsidR="00F520A6" w:rsidRPr="009140E4">
        <w:rPr>
          <w:rFonts w:ascii="Times New Roman" w:hAnsi="Times New Roman"/>
          <w:sz w:val="24"/>
          <w:szCs w:val="24"/>
        </w:rPr>
        <w:t>8</w:t>
      </w:r>
      <w:r w:rsidRPr="009140E4">
        <w:rPr>
          <w:rFonts w:ascii="Times New Roman" w:hAnsi="Times New Roman"/>
          <w:sz w:val="24"/>
          <w:szCs w:val="24"/>
        </w:rPr>
        <w:t xml:space="preserve"> годах сохранила лидерские позиции в нашем регионе. Это демонстрируют результаты итоговой аттестации выпускников железногорских школ</w:t>
      </w:r>
      <w:r w:rsidR="00C94518" w:rsidRPr="009140E4">
        <w:rPr>
          <w:rFonts w:ascii="Times New Roman" w:hAnsi="Times New Roman"/>
          <w:sz w:val="24"/>
          <w:szCs w:val="24"/>
        </w:rPr>
        <w:t>.</w:t>
      </w:r>
    </w:p>
    <w:p w:rsidR="000B362A" w:rsidRPr="009140E4" w:rsidRDefault="000B362A" w:rsidP="00A54777">
      <w:pPr>
        <w:ind w:firstLine="709"/>
        <w:jc w:val="both"/>
        <w:rPr>
          <w:rFonts w:ascii="Times New Roman" w:hAnsi="Times New Roman"/>
          <w:sz w:val="24"/>
          <w:szCs w:val="24"/>
        </w:rPr>
      </w:pPr>
    </w:p>
    <w:tbl>
      <w:tblPr>
        <w:tblW w:w="8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39"/>
        <w:gridCol w:w="1879"/>
        <w:gridCol w:w="2611"/>
        <w:gridCol w:w="2611"/>
      </w:tblGrid>
      <w:tr w:rsidR="00711084" w:rsidRPr="009140E4" w:rsidTr="00C94518">
        <w:trPr>
          <w:trHeight w:val="354"/>
          <w:jc w:val="center"/>
        </w:trPr>
        <w:tc>
          <w:tcPr>
            <w:tcW w:w="1239" w:type="dxa"/>
            <w:vMerge w:val="restart"/>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Год</w:t>
            </w:r>
          </w:p>
        </w:tc>
        <w:tc>
          <w:tcPr>
            <w:tcW w:w="7101" w:type="dxa"/>
            <w:gridSpan w:val="3"/>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Средний балл ЕГЭ по математике</w:t>
            </w:r>
          </w:p>
        </w:tc>
      </w:tr>
      <w:tr w:rsidR="00711084" w:rsidRPr="009140E4" w:rsidTr="00C94518">
        <w:trPr>
          <w:trHeight w:val="354"/>
          <w:jc w:val="center"/>
        </w:trPr>
        <w:tc>
          <w:tcPr>
            <w:tcW w:w="1239" w:type="dxa"/>
            <w:vMerge/>
            <w:vAlign w:val="center"/>
          </w:tcPr>
          <w:p w:rsidR="00711084" w:rsidRPr="009140E4" w:rsidRDefault="00711084" w:rsidP="00694703">
            <w:pPr>
              <w:rPr>
                <w:rFonts w:ascii="Times New Roman" w:hAnsi="Times New Roman"/>
                <w:sz w:val="24"/>
                <w:szCs w:val="24"/>
              </w:rPr>
            </w:pPr>
          </w:p>
        </w:tc>
        <w:tc>
          <w:tcPr>
            <w:tcW w:w="1879" w:type="dxa"/>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уровень</w:t>
            </w: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Железногорск</w:t>
            </w: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Красноярский край</w:t>
            </w:r>
          </w:p>
        </w:tc>
      </w:tr>
      <w:tr w:rsidR="00711084" w:rsidRPr="009140E4" w:rsidTr="00C94518">
        <w:trPr>
          <w:trHeight w:val="354"/>
          <w:jc w:val="center"/>
        </w:trPr>
        <w:tc>
          <w:tcPr>
            <w:tcW w:w="1239"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2013</w:t>
            </w:r>
          </w:p>
        </w:tc>
        <w:tc>
          <w:tcPr>
            <w:tcW w:w="1879" w:type="dxa"/>
          </w:tcPr>
          <w:p w:rsidR="00711084" w:rsidRPr="009140E4" w:rsidRDefault="00711084" w:rsidP="00694703">
            <w:pPr>
              <w:jc w:val="center"/>
              <w:rPr>
                <w:rFonts w:ascii="Times New Roman" w:hAnsi="Times New Roman"/>
                <w:sz w:val="24"/>
                <w:szCs w:val="24"/>
              </w:rPr>
            </w:pP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58,0</w:t>
            </w: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49,7</w:t>
            </w:r>
          </w:p>
        </w:tc>
      </w:tr>
      <w:tr w:rsidR="00711084" w:rsidRPr="009140E4" w:rsidTr="00C94518">
        <w:trPr>
          <w:trHeight w:val="354"/>
          <w:jc w:val="center"/>
        </w:trPr>
        <w:tc>
          <w:tcPr>
            <w:tcW w:w="1239"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2014</w:t>
            </w:r>
          </w:p>
        </w:tc>
        <w:tc>
          <w:tcPr>
            <w:tcW w:w="1879" w:type="dxa"/>
          </w:tcPr>
          <w:p w:rsidR="00711084" w:rsidRPr="009140E4" w:rsidRDefault="00711084" w:rsidP="00694703">
            <w:pPr>
              <w:jc w:val="center"/>
              <w:rPr>
                <w:rFonts w:ascii="Times New Roman" w:hAnsi="Times New Roman"/>
                <w:sz w:val="24"/>
                <w:szCs w:val="24"/>
              </w:rPr>
            </w:pP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51,9</w:t>
            </w: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45,8</w:t>
            </w:r>
          </w:p>
        </w:tc>
      </w:tr>
      <w:tr w:rsidR="00711084" w:rsidRPr="009140E4" w:rsidTr="00C94518">
        <w:trPr>
          <w:trHeight w:val="354"/>
          <w:jc w:val="center"/>
        </w:trPr>
        <w:tc>
          <w:tcPr>
            <w:tcW w:w="1239" w:type="dxa"/>
            <w:vMerge w:val="restart"/>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2015</w:t>
            </w:r>
          </w:p>
        </w:tc>
        <w:tc>
          <w:tcPr>
            <w:tcW w:w="1879" w:type="dxa"/>
          </w:tcPr>
          <w:p w:rsidR="00711084" w:rsidRPr="009140E4" w:rsidRDefault="00711084" w:rsidP="00694703">
            <w:pPr>
              <w:rPr>
                <w:rFonts w:ascii="Times New Roman" w:hAnsi="Times New Roman"/>
                <w:sz w:val="24"/>
                <w:szCs w:val="24"/>
              </w:rPr>
            </w:pPr>
            <w:r w:rsidRPr="009140E4">
              <w:rPr>
                <w:rFonts w:ascii="Times New Roman" w:hAnsi="Times New Roman"/>
                <w:sz w:val="24"/>
                <w:szCs w:val="24"/>
              </w:rPr>
              <w:t>базовый</w:t>
            </w: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4,2</w:t>
            </w: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3,92</w:t>
            </w:r>
          </w:p>
        </w:tc>
      </w:tr>
      <w:tr w:rsidR="00711084" w:rsidRPr="009140E4" w:rsidTr="00C94518">
        <w:trPr>
          <w:trHeight w:val="354"/>
          <w:jc w:val="center"/>
        </w:trPr>
        <w:tc>
          <w:tcPr>
            <w:tcW w:w="1239" w:type="dxa"/>
            <w:vMerge/>
            <w:vAlign w:val="center"/>
          </w:tcPr>
          <w:p w:rsidR="00711084" w:rsidRPr="009140E4" w:rsidRDefault="00711084" w:rsidP="00694703">
            <w:pPr>
              <w:rPr>
                <w:rFonts w:ascii="Times New Roman" w:hAnsi="Times New Roman"/>
                <w:sz w:val="24"/>
                <w:szCs w:val="24"/>
              </w:rPr>
            </w:pPr>
          </w:p>
        </w:tc>
        <w:tc>
          <w:tcPr>
            <w:tcW w:w="1879" w:type="dxa"/>
          </w:tcPr>
          <w:p w:rsidR="00711084" w:rsidRPr="009140E4" w:rsidRDefault="00711084" w:rsidP="00694703">
            <w:pPr>
              <w:rPr>
                <w:rFonts w:ascii="Times New Roman" w:hAnsi="Times New Roman"/>
                <w:sz w:val="24"/>
                <w:szCs w:val="24"/>
              </w:rPr>
            </w:pPr>
            <w:r w:rsidRPr="009140E4">
              <w:rPr>
                <w:rFonts w:ascii="Times New Roman" w:hAnsi="Times New Roman"/>
                <w:sz w:val="24"/>
                <w:szCs w:val="24"/>
              </w:rPr>
              <w:t>профильный</w:t>
            </w: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45,9</w:t>
            </w:r>
          </w:p>
        </w:tc>
        <w:tc>
          <w:tcPr>
            <w:tcW w:w="2611"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41,2</w:t>
            </w:r>
          </w:p>
        </w:tc>
      </w:tr>
      <w:tr w:rsidR="000B362A" w:rsidRPr="009140E4" w:rsidTr="00C94518">
        <w:trPr>
          <w:trHeight w:val="354"/>
          <w:jc w:val="center"/>
        </w:trPr>
        <w:tc>
          <w:tcPr>
            <w:tcW w:w="1239" w:type="dxa"/>
            <w:vMerge w:val="restart"/>
            <w:vAlign w:val="center"/>
          </w:tcPr>
          <w:p w:rsidR="000B362A" w:rsidRPr="009140E4" w:rsidRDefault="000B362A" w:rsidP="000604CA">
            <w:pPr>
              <w:jc w:val="center"/>
              <w:rPr>
                <w:rFonts w:ascii="Times New Roman" w:hAnsi="Times New Roman"/>
                <w:sz w:val="24"/>
                <w:szCs w:val="24"/>
              </w:rPr>
            </w:pPr>
            <w:r w:rsidRPr="009140E4">
              <w:rPr>
                <w:rFonts w:ascii="Times New Roman" w:hAnsi="Times New Roman"/>
                <w:sz w:val="24"/>
                <w:szCs w:val="24"/>
              </w:rPr>
              <w:t>2016</w:t>
            </w:r>
          </w:p>
        </w:tc>
        <w:tc>
          <w:tcPr>
            <w:tcW w:w="1879" w:type="dxa"/>
          </w:tcPr>
          <w:p w:rsidR="000B362A" w:rsidRPr="009140E4" w:rsidRDefault="000B362A" w:rsidP="000604CA">
            <w:pPr>
              <w:rPr>
                <w:rFonts w:ascii="Times New Roman" w:hAnsi="Times New Roman"/>
                <w:sz w:val="24"/>
                <w:szCs w:val="24"/>
              </w:rPr>
            </w:pPr>
            <w:r w:rsidRPr="009140E4">
              <w:rPr>
                <w:rFonts w:ascii="Times New Roman" w:hAnsi="Times New Roman"/>
                <w:sz w:val="24"/>
                <w:szCs w:val="24"/>
              </w:rPr>
              <w:t>базовый</w:t>
            </w:r>
          </w:p>
        </w:tc>
        <w:tc>
          <w:tcPr>
            <w:tcW w:w="2611" w:type="dxa"/>
            <w:noWrap/>
            <w:vAlign w:val="center"/>
          </w:tcPr>
          <w:p w:rsidR="000B362A" w:rsidRPr="009140E4" w:rsidRDefault="000B362A" w:rsidP="000604CA">
            <w:pPr>
              <w:jc w:val="center"/>
              <w:rPr>
                <w:rFonts w:ascii="Times New Roman" w:hAnsi="Times New Roman"/>
                <w:sz w:val="24"/>
                <w:szCs w:val="24"/>
              </w:rPr>
            </w:pPr>
            <w:r w:rsidRPr="009140E4">
              <w:rPr>
                <w:rFonts w:ascii="Times New Roman" w:hAnsi="Times New Roman"/>
                <w:sz w:val="24"/>
                <w:szCs w:val="24"/>
              </w:rPr>
              <w:t>4,4</w:t>
            </w:r>
          </w:p>
        </w:tc>
        <w:tc>
          <w:tcPr>
            <w:tcW w:w="2611" w:type="dxa"/>
            <w:noWrap/>
            <w:vAlign w:val="center"/>
          </w:tcPr>
          <w:p w:rsidR="000B362A" w:rsidRPr="009140E4" w:rsidRDefault="000B362A" w:rsidP="000604CA">
            <w:pPr>
              <w:jc w:val="center"/>
              <w:rPr>
                <w:rFonts w:ascii="Times New Roman" w:hAnsi="Times New Roman"/>
                <w:sz w:val="24"/>
                <w:szCs w:val="24"/>
              </w:rPr>
            </w:pPr>
            <w:r w:rsidRPr="009140E4">
              <w:rPr>
                <w:rFonts w:ascii="Times New Roman" w:hAnsi="Times New Roman"/>
                <w:sz w:val="24"/>
                <w:szCs w:val="24"/>
              </w:rPr>
              <w:t>4,04</w:t>
            </w:r>
          </w:p>
        </w:tc>
      </w:tr>
      <w:tr w:rsidR="000B362A" w:rsidRPr="009140E4" w:rsidTr="00C94518">
        <w:trPr>
          <w:trHeight w:val="354"/>
          <w:jc w:val="center"/>
        </w:trPr>
        <w:tc>
          <w:tcPr>
            <w:tcW w:w="1239" w:type="dxa"/>
            <w:vMerge/>
            <w:vAlign w:val="center"/>
          </w:tcPr>
          <w:p w:rsidR="000B362A" w:rsidRPr="009140E4" w:rsidRDefault="000B362A" w:rsidP="00694703">
            <w:pPr>
              <w:rPr>
                <w:rFonts w:ascii="Times New Roman" w:hAnsi="Times New Roman"/>
                <w:sz w:val="24"/>
                <w:szCs w:val="24"/>
              </w:rPr>
            </w:pPr>
          </w:p>
        </w:tc>
        <w:tc>
          <w:tcPr>
            <w:tcW w:w="1879" w:type="dxa"/>
          </w:tcPr>
          <w:p w:rsidR="000B362A" w:rsidRPr="009140E4" w:rsidRDefault="000B362A" w:rsidP="00694703">
            <w:pPr>
              <w:rPr>
                <w:rFonts w:ascii="Times New Roman" w:hAnsi="Times New Roman"/>
                <w:sz w:val="24"/>
                <w:szCs w:val="24"/>
              </w:rPr>
            </w:pPr>
            <w:r w:rsidRPr="009140E4">
              <w:rPr>
                <w:rFonts w:ascii="Times New Roman" w:hAnsi="Times New Roman"/>
                <w:sz w:val="24"/>
                <w:szCs w:val="24"/>
              </w:rPr>
              <w:t>профильный</w:t>
            </w:r>
          </w:p>
        </w:tc>
        <w:tc>
          <w:tcPr>
            <w:tcW w:w="2611" w:type="dxa"/>
            <w:noWrap/>
            <w:vAlign w:val="center"/>
          </w:tcPr>
          <w:p w:rsidR="000B362A" w:rsidRPr="009140E4" w:rsidRDefault="000B362A" w:rsidP="00694703">
            <w:pPr>
              <w:jc w:val="center"/>
              <w:rPr>
                <w:rFonts w:ascii="Times New Roman" w:hAnsi="Times New Roman"/>
                <w:sz w:val="24"/>
                <w:szCs w:val="24"/>
              </w:rPr>
            </w:pPr>
            <w:r w:rsidRPr="009140E4">
              <w:rPr>
                <w:rFonts w:ascii="Times New Roman" w:hAnsi="Times New Roman"/>
                <w:sz w:val="24"/>
                <w:szCs w:val="24"/>
              </w:rPr>
              <w:t>51,3</w:t>
            </w:r>
          </w:p>
        </w:tc>
        <w:tc>
          <w:tcPr>
            <w:tcW w:w="2611" w:type="dxa"/>
            <w:noWrap/>
            <w:vAlign w:val="center"/>
          </w:tcPr>
          <w:p w:rsidR="000B362A" w:rsidRPr="009140E4" w:rsidRDefault="000B362A" w:rsidP="00694703">
            <w:pPr>
              <w:jc w:val="center"/>
              <w:rPr>
                <w:rFonts w:ascii="Times New Roman" w:hAnsi="Times New Roman"/>
                <w:sz w:val="24"/>
                <w:szCs w:val="24"/>
              </w:rPr>
            </w:pPr>
            <w:r w:rsidRPr="009140E4">
              <w:rPr>
                <w:rFonts w:ascii="Times New Roman" w:hAnsi="Times New Roman"/>
                <w:sz w:val="24"/>
                <w:szCs w:val="24"/>
              </w:rPr>
              <w:t>45,8</w:t>
            </w:r>
          </w:p>
        </w:tc>
      </w:tr>
      <w:tr w:rsidR="000B362A" w:rsidRPr="009140E4" w:rsidTr="00C94518">
        <w:trPr>
          <w:trHeight w:val="354"/>
          <w:jc w:val="center"/>
        </w:trPr>
        <w:tc>
          <w:tcPr>
            <w:tcW w:w="1239" w:type="dxa"/>
            <w:vMerge w:val="restart"/>
            <w:noWrap/>
            <w:vAlign w:val="center"/>
          </w:tcPr>
          <w:p w:rsidR="000B362A" w:rsidRPr="009140E4" w:rsidRDefault="000B362A" w:rsidP="00694703">
            <w:pPr>
              <w:jc w:val="center"/>
              <w:rPr>
                <w:rFonts w:ascii="Times New Roman" w:hAnsi="Times New Roman"/>
                <w:sz w:val="24"/>
                <w:szCs w:val="24"/>
              </w:rPr>
            </w:pPr>
            <w:r w:rsidRPr="009140E4">
              <w:rPr>
                <w:rFonts w:ascii="Times New Roman" w:hAnsi="Times New Roman"/>
                <w:sz w:val="24"/>
                <w:szCs w:val="24"/>
              </w:rPr>
              <w:t>2017</w:t>
            </w:r>
          </w:p>
        </w:tc>
        <w:tc>
          <w:tcPr>
            <w:tcW w:w="1879" w:type="dxa"/>
          </w:tcPr>
          <w:p w:rsidR="000B362A" w:rsidRPr="009140E4" w:rsidRDefault="000B362A" w:rsidP="000604CA">
            <w:pPr>
              <w:rPr>
                <w:rFonts w:ascii="Times New Roman" w:hAnsi="Times New Roman"/>
                <w:sz w:val="24"/>
                <w:szCs w:val="24"/>
              </w:rPr>
            </w:pPr>
            <w:r w:rsidRPr="009140E4">
              <w:rPr>
                <w:rFonts w:ascii="Times New Roman" w:hAnsi="Times New Roman"/>
                <w:sz w:val="24"/>
                <w:szCs w:val="24"/>
              </w:rPr>
              <w:t>базовый</w:t>
            </w:r>
          </w:p>
        </w:tc>
        <w:tc>
          <w:tcPr>
            <w:tcW w:w="2611" w:type="dxa"/>
            <w:noWrap/>
            <w:vAlign w:val="center"/>
          </w:tcPr>
          <w:p w:rsidR="000B362A" w:rsidRPr="009140E4" w:rsidRDefault="000B362A" w:rsidP="00694703">
            <w:pPr>
              <w:jc w:val="center"/>
              <w:rPr>
                <w:rFonts w:ascii="Times New Roman" w:hAnsi="Times New Roman"/>
                <w:sz w:val="24"/>
                <w:szCs w:val="24"/>
              </w:rPr>
            </w:pPr>
            <w:r w:rsidRPr="009140E4">
              <w:rPr>
                <w:rFonts w:ascii="Times New Roman" w:hAnsi="Times New Roman"/>
                <w:sz w:val="24"/>
                <w:szCs w:val="24"/>
              </w:rPr>
              <w:t>4,3</w:t>
            </w:r>
          </w:p>
        </w:tc>
        <w:tc>
          <w:tcPr>
            <w:tcW w:w="2611" w:type="dxa"/>
            <w:noWrap/>
            <w:vAlign w:val="center"/>
          </w:tcPr>
          <w:p w:rsidR="000B362A" w:rsidRPr="009140E4" w:rsidRDefault="000B362A" w:rsidP="00694703">
            <w:pPr>
              <w:jc w:val="center"/>
              <w:rPr>
                <w:rFonts w:ascii="Times New Roman" w:hAnsi="Times New Roman"/>
                <w:sz w:val="24"/>
                <w:szCs w:val="24"/>
              </w:rPr>
            </w:pPr>
            <w:r w:rsidRPr="009140E4">
              <w:rPr>
                <w:rFonts w:ascii="Times New Roman" w:hAnsi="Times New Roman"/>
                <w:sz w:val="24"/>
                <w:szCs w:val="24"/>
              </w:rPr>
              <w:t>4,08</w:t>
            </w:r>
          </w:p>
        </w:tc>
      </w:tr>
      <w:tr w:rsidR="000B362A" w:rsidRPr="009140E4" w:rsidTr="00C94518">
        <w:trPr>
          <w:trHeight w:val="354"/>
          <w:jc w:val="center"/>
        </w:trPr>
        <w:tc>
          <w:tcPr>
            <w:tcW w:w="1239" w:type="dxa"/>
            <w:vMerge/>
            <w:vAlign w:val="center"/>
          </w:tcPr>
          <w:p w:rsidR="000B362A" w:rsidRPr="009140E4" w:rsidRDefault="000B362A" w:rsidP="00694703">
            <w:pPr>
              <w:rPr>
                <w:rFonts w:ascii="Times New Roman" w:hAnsi="Times New Roman"/>
                <w:sz w:val="24"/>
                <w:szCs w:val="24"/>
              </w:rPr>
            </w:pPr>
          </w:p>
        </w:tc>
        <w:tc>
          <w:tcPr>
            <w:tcW w:w="1879" w:type="dxa"/>
          </w:tcPr>
          <w:p w:rsidR="000B362A" w:rsidRPr="009140E4" w:rsidRDefault="000B362A" w:rsidP="000604CA">
            <w:pPr>
              <w:rPr>
                <w:rFonts w:ascii="Times New Roman" w:hAnsi="Times New Roman"/>
                <w:sz w:val="24"/>
                <w:szCs w:val="24"/>
              </w:rPr>
            </w:pPr>
            <w:r w:rsidRPr="009140E4">
              <w:rPr>
                <w:rFonts w:ascii="Times New Roman" w:hAnsi="Times New Roman"/>
                <w:sz w:val="24"/>
                <w:szCs w:val="24"/>
              </w:rPr>
              <w:t>профильный</w:t>
            </w:r>
          </w:p>
        </w:tc>
        <w:tc>
          <w:tcPr>
            <w:tcW w:w="2611" w:type="dxa"/>
            <w:noWrap/>
            <w:vAlign w:val="center"/>
          </w:tcPr>
          <w:p w:rsidR="000B362A" w:rsidRPr="009140E4" w:rsidRDefault="000B362A" w:rsidP="00694703">
            <w:pPr>
              <w:jc w:val="center"/>
              <w:rPr>
                <w:rFonts w:ascii="Times New Roman" w:hAnsi="Times New Roman"/>
                <w:sz w:val="24"/>
                <w:szCs w:val="24"/>
              </w:rPr>
            </w:pPr>
            <w:r w:rsidRPr="009140E4">
              <w:rPr>
                <w:rFonts w:ascii="Times New Roman" w:hAnsi="Times New Roman"/>
                <w:sz w:val="24"/>
                <w:szCs w:val="24"/>
              </w:rPr>
              <w:t>48,9</w:t>
            </w:r>
          </w:p>
        </w:tc>
        <w:tc>
          <w:tcPr>
            <w:tcW w:w="2611" w:type="dxa"/>
            <w:noWrap/>
            <w:vAlign w:val="center"/>
          </w:tcPr>
          <w:p w:rsidR="000B362A" w:rsidRPr="009140E4" w:rsidRDefault="000B362A" w:rsidP="00694703">
            <w:pPr>
              <w:jc w:val="center"/>
              <w:rPr>
                <w:rFonts w:ascii="Times New Roman" w:hAnsi="Times New Roman"/>
                <w:sz w:val="24"/>
                <w:szCs w:val="24"/>
              </w:rPr>
            </w:pPr>
            <w:r w:rsidRPr="009140E4">
              <w:rPr>
                <w:rFonts w:ascii="Times New Roman" w:hAnsi="Times New Roman"/>
                <w:sz w:val="24"/>
                <w:szCs w:val="24"/>
              </w:rPr>
              <w:t>42,8</w:t>
            </w:r>
          </w:p>
        </w:tc>
      </w:tr>
      <w:tr w:rsidR="00182236" w:rsidRPr="009140E4" w:rsidTr="00C94518">
        <w:trPr>
          <w:trHeight w:val="354"/>
          <w:jc w:val="center"/>
        </w:trPr>
        <w:tc>
          <w:tcPr>
            <w:tcW w:w="1239" w:type="dxa"/>
            <w:vMerge w:val="restart"/>
            <w:vAlign w:val="center"/>
          </w:tcPr>
          <w:p w:rsidR="00182236" w:rsidRPr="009140E4" w:rsidRDefault="00182236" w:rsidP="00182236">
            <w:pPr>
              <w:jc w:val="center"/>
              <w:rPr>
                <w:rFonts w:ascii="Times New Roman" w:hAnsi="Times New Roman"/>
                <w:sz w:val="24"/>
                <w:szCs w:val="24"/>
              </w:rPr>
            </w:pPr>
            <w:r w:rsidRPr="009140E4">
              <w:rPr>
                <w:rFonts w:ascii="Times New Roman" w:hAnsi="Times New Roman"/>
                <w:sz w:val="24"/>
                <w:szCs w:val="24"/>
              </w:rPr>
              <w:t>2018</w:t>
            </w:r>
          </w:p>
        </w:tc>
        <w:tc>
          <w:tcPr>
            <w:tcW w:w="1879" w:type="dxa"/>
          </w:tcPr>
          <w:p w:rsidR="00182236" w:rsidRPr="009140E4" w:rsidRDefault="00182236" w:rsidP="005E0C50">
            <w:pPr>
              <w:rPr>
                <w:rFonts w:ascii="Times New Roman" w:hAnsi="Times New Roman"/>
                <w:sz w:val="24"/>
                <w:szCs w:val="24"/>
              </w:rPr>
            </w:pPr>
            <w:r w:rsidRPr="009140E4">
              <w:rPr>
                <w:rFonts w:ascii="Times New Roman" w:hAnsi="Times New Roman"/>
                <w:sz w:val="24"/>
                <w:szCs w:val="24"/>
              </w:rPr>
              <w:t>базовый</w:t>
            </w:r>
          </w:p>
        </w:tc>
        <w:tc>
          <w:tcPr>
            <w:tcW w:w="2611" w:type="dxa"/>
            <w:noWrap/>
            <w:vAlign w:val="center"/>
          </w:tcPr>
          <w:p w:rsidR="00182236" w:rsidRPr="009140E4" w:rsidRDefault="00182236" w:rsidP="00694703">
            <w:pPr>
              <w:jc w:val="center"/>
              <w:rPr>
                <w:rFonts w:ascii="Times New Roman" w:hAnsi="Times New Roman"/>
                <w:sz w:val="24"/>
                <w:szCs w:val="24"/>
              </w:rPr>
            </w:pPr>
            <w:r w:rsidRPr="009140E4">
              <w:rPr>
                <w:rFonts w:ascii="Times New Roman" w:hAnsi="Times New Roman"/>
                <w:sz w:val="24"/>
                <w:szCs w:val="24"/>
              </w:rPr>
              <w:t>4,6</w:t>
            </w:r>
          </w:p>
        </w:tc>
        <w:tc>
          <w:tcPr>
            <w:tcW w:w="2611" w:type="dxa"/>
            <w:noWrap/>
            <w:vAlign w:val="center"/>
          </w:tcPr>
          <w:p w:rsidR="00182236" w:rsidRPr="009140E4" w:rsidRDefault="00800140" w:rsidP="00694703">
            <w:pPr>
              <w:jc w:val="center"/>
              <w:rPr>
                <w:rFonts w:ascii="Times New Roman" w:hAnsi="Times New Roman"/>
                <w:sz w:val="24"/>
                <w:szCs w:val="24"/>
              </w:rPr>
            </w:pPr>
            <w:r w:rsidRPr="009140E4">
              <w:rPr>
                <w:rFonts w:ascii="Times New Roman" w:hAnsi="Times New Roman"/>
                <w:sz w:val="24"/>
                <w:szCs w:val="24"/>
              </w:rPr>
              <w:t>4,34</w:t>
            </w:r>
          </w:p>
        </w:tc>
      </w:tr>
      <w:tr w:rsidR="00182236" w:rsidRPr="009140E4" w:rsidTr="00C94518">
        <w:trPr>
          <w:trHeight w:val="354"/>
          <w:jc w:val="center"/>
        </w:trPr>
        <w:tc>
          <w:tcPr>
            <w:tcW w:w="1239" w:type="dxa"/>
            <w:vMerge/>
            <w:vAlign w:val="center"/>
          </w:tcPr>
          <w:p w:rsidR="00182236" w:rsidRPr="009140E4" w:rsidRDefault="00182236" w:rsidP="00694703">
            <w:pPr>
              <w:rPr>
                <w:rFonts w:ascii="Times New Roman" w:hAnsi="Times New Roman"/>
                <w:sz w:val="24"/>
                <w:szCs w:val="24"/>
              </w:rPr>
            </w:pPr>
          </w:p>
        </w:tc>
        <w:tc>
          <w:tcPr>
            <w:tcW w:w="1879" w:type="dxa"/>
          </w:tcPr>
          <w:p w:rsidR="00182236" w:rsidRPr="009140E4" w:rsidRDefault="00182236" w:rsidP="005E0C50">
            <w:pPr>
              <w:rPr>
                <w:rFonts w:ascii="Times New Roman" w:hAnsi="Times New Roman"/>
                <w:sz w:val="24"/>
                <w:szCs w:val="24"/>
              </w:rPr>
            </w:pPr>
            <w:r w:rsidRPr="009140E4">
              <w:rPr>
                <w:rFonts w:ascii="Times New Roman" w:hAnsi="Times New Roman"/>
                <w:sz w:val="24"/>
                <w:szCs w:val="24"/>
              </w:rPr>
              <w:t>профильный</w:t>
            </w:r>
          </w:p>
        </w:tc>
        <w:tc>
          <w:tcPr>
            <w:tcW w:w="2611" w:type="dxa"/>
            <w:noWrap/>
            <w:vAlign w:val="center"/>
          </w:tcPr>
          <w:p w:rsidR="00182236" w:rsidRPr="009140E4" w:rsidRDefault="00182236" w:rsidP="00694703">
            <w:pPr>
              <w:jc w:val="center"/>
              <w:rPr>
                <w:rFonts w:ascii="Times New Roman" w:hAnsi="Times New Roman"/>
                <w:sz w:val="24"/>
                <w:szCs w:val="24"/>
              </w:rPr>
            </w:pPr>
            <w:r w:rsidRPr="009140E4">
              <w:rPr>
                <w:rFonts w:ascii="Times New Roman" w:hAnsi="Times New Roman"/>
                <w:sz w:val="24"/>
                <w:szCs w:val="24"/>
              </w:rPr>
              <w:t>54</w:t>
            </w:r>
          </w:p>
        </w:tc>
        <w:tc>
          <w:tcPr>
            <w:tcW w:w="2611" w:type="dxa"/>
            <w:noWrap/>
            <w:vAlign w:val="center"/>
          </w:tcPr>
          <w:p w:rsidR="00182236" w:rsidRPr="009140E4" w:rsidRDefault="00800140" w:rsidP="00694703">
            <w:pPr>
              <w:jc w:val="center"/>
              <w:rPr>
                <w:rFonts w:ascii="Times New Roman" w:hAnsi="Times New Roman"/>
                <w:sz w:val="24"/>
                <w:szCs w:val="24"/>
              </w:rPr>
            </w:pPr>
            <w:r w:rsidRPr="009140E4">
              <w:rPr>
                <w:rFonts w:ascii="Times New Roman" w:hAnsi="Times New Roman"/>
                <w:sz w:val="24"/>
                <w:szCs w:val="24"/>
              </w:rPr>
              <w:t>48,49</w:t>
            </w:r>
          </w:p>
        </w:tc>
      </w:tr>
    </w:tbl>
    <w:p w:rsidR="00711084" w:rsidRPr="009140E4" w:rsidRDefault="00711084" w:rsidP="00A54777">
      <w:pPr>
        <w:pStyle w:val="ConsNormal"/>
        <w:widowControl/>
        <w:suppressAutoHyphens/>
        <w:ind w:firstLine="0"/>
        <w:jc w:val="center"/>
        <w:rPr>
          <w:rFonts w:ascii="Times New Roman" w:hAnsi="Times New Roman"/>
          <w:sz w:val="24"/>
          <w:szCs w:val="24"/>
        </w:rPr>
      </w:pPr>
    </w:p>
    <w:p w:rsidR="000B362A" w:rsidRPr="009140E4" w:rsidRDefault="000B362A" w:rsidP="00A54777">
      <w:pPr>
        <w:pStyle w:val="ConsNormal"/>
        <w:widowControl/>
        <w:suppressAutoHyphens/>
        <w:ind w:firstLine="0"/>
        <w:jc w:val="center"/>
        <w:rPr>
          <w:rFonts w:ascii="Times New Roman" w:hAnsi="Times New Roman"/>
          <w:sz w:val="24"/>
          <w:szCs w:val="24"/>
        </w:rPr>
      </w:pPr>
    </w:p>
    <w:tbl>
      <w:tblPr>
        <w:tblW w:w="8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5"/>
        <w:gridCol w:w="3545"/>
        <w:gridCol w:w="3545"/>
      </w:tblGrid>
      <w:tr w:rsidR="00711084" w:rsidRPr="009140E4" w:rsidTr="00C94518">
        <w:trPr>
          <w:trHeight w:val="354"/>
          <w:jc w:val="center"/>
        </w:trPr>
        <w:tc>
          <w:tcPr>
            <w:tcW w:w="1385" w:type="dxa"/>
            <w:vMerge w:val="restart"/>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Год</w:t>
            </w:r>
          </w:p>
        </w:tc>
        <w:tc>
          <w:tcPr>
            <w:tcW w:w="7090" w:type="dxa"/>
            <w:gridSpan w:val="2"/>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Средний балл ЕГЭ по русскому языку</w:t>
            </w:r>
          </w:p>
        </w:tc>
      </w:tr>
      <w:tr w:rsidR="00711084" w:rsidRPr="009140E4" w:rsidTr="00C94518">
        <w:trPr>
          <w:trHeight w:val="354"/>
          <w:jc w:val="center"/>
        </w:trPr>
        <w:tc>
          <w:tcPr>
            <w:tcW w:w="1385" w:type="dxa"/>
            <w:vMerge/>
            <w:vAlign w:val="center"/>
          </w:tcPr>
          <w:p w:rsidR="00711084" w:rsidRPr="009140E4" w:rsidRDefault="00711084" w:rsidP="00694703">
            <w:pPr>
              <w:rPr>
                <w:rFonts w:ascii="Times New Roman" w:hAnsi="Times New Roman"/>
                <w:sz w:val="24"/>
                <w:szCs w:val="24"/>
              </w:rPr>
            </w:pPr>
          </w:p>
        </w:tc>
        <w:tc>
          <w:tcPr>
            <w:tcW w:w="3545"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Железногорск</w:t>
            </w:r>
          </w:p>
        </w:tc>
        <w:tc>
          <w:tcPr>
            <w:tcW w:w="3545" w:type="dxa"/>
            <w:noWrap/>
            <w:vAlign w:val="center"/>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Красноярский край</w:t>
            </w:r>
          </w:p>
        </w:tc>
      </w:tr>
      <w:tr w:rsidR="00711084" w:rsidRPr="009140E4" w:rsidTr="00C94518">
        <w:trPr>
          <w:trHeight w:val="300"/>
          <w:jc w:val="center"/>
        </w:trPr>
        <w:tc>
          <w:tcPr>
            <w:tcW w:w="138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2013</w:t>
            </w:r>
          </w:p>
        </w:tc>
        <w:tc>
          <w:tcPr>
            <w:tcW w:w="354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72,5</w:t>
            </w:r>
          </w:p>
        </w:tc>
        <w:tc>
          <w:tcPr>
            <w:tcW w:w="354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65,8</w:t>
            </w:r>
          </w:p>
        </w:tc>
      </w:tr>
      <w:tr w:rsidR="00711084" w:rsidRPr="009140E4" w:rsidTr="00C94518">
        <w:trPr>
          <w:trHeight w:val="300"/>
          <w:jc w:val="center"/>
        </w:trPr>
        <w:tc>
          <w:tcPr>
            <w:tcW w:w="138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2014</w:t>
            </w:r>
          </w:p>
        </w:tc>
        <w:tc>
          <w:tcPr>
            <w:tcW w:w="354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68,7</w:t>
            </w:r>
          </w:p>
        </w:tc>
        <w:tc>
          <w:tcPr>
            <w:tcW w:w="354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64,0</w:t>
            </w:r>
          </w:p>
        </w:tc>
      </w:tr>
      <w:tr w:rsidR="00711084" w:rsidRPr="009140E4" w:rsidTr="00C94518">
        <w:trPr>
          <w:trHeight w:val="300"/>
          <w:jc w:val="center"/>
        </w:trPr>
        <w:tc>
          <w:tcPr>
            <w:tcW w:w="138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2015</w:t>
            </w:r>
          </w:p>
        </w:tc>
        <w:tc>
          <w:tcPr>
            <w:tcW w:w="354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70,8</w:t>
            </w:r>
          </w:p>
        </w:tc>
        <w:tc>
          <w:tcPr>
            <w:tcW w:w="354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65,1</w:t>
            </w:r>
          </w:p>
        </w:tc>
      </w:tr>
      <w:tr w:rsidR="00711084" w:rsidRPr="009140E4" w:rsidTr="00C94518">
        <w:trPr>
          <w:trHeight w:val="300"/>
          <w:jc w:val="center"/>
        </w:trPr>
        <w:tc>
          <w:tcPr>
            <w:tcW w:w="138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2016</w:t>
            </w:r>
          </w:p>
        </w:tc>
        <w:tc>
          <w:tcPr>
            <w:tcW w:w="354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72,1</w:t>
            </w:r>
          </w:p>
        </w:tc>
        <w:tc>
          <w:tcPr>
            <w:tcW w:w="3545" w:type="dxa"/>
            <w:noWrap/>
            <w:vAlign w:val="bottom"/>
          </w:tcPr>
          <w:p w:rsidR="00711084" w:rsidRPr="009140E4" w:rsidRDefault="00711084" w:rsidP="00694703">
            <w:pPr>
              <w:jc w:val="center"/>
              <w:rPr>
                <w:rFonts w:ascii="Times New Roman" w:hAnsi="Times New Roman"/>
                <w:sz w:val="24"/>
                <w:szCs w:val="24"/>
              </w:rPr>
            </w:pPr>
            <w:r w:rsidRPr="009140E4">
              <w:rPr>
                <w:rFonts w:ascii="Times New Roman" w:hAnsi="Times New Roman"/>
                <w:sz w:val="24"/>
                <w:szCs w:val="24"/>
              </w:rPr>
              <w:t>66,0</w:t>
            </w:r>
          </w:p>
        </w:tc>
      </w:tr>
      <w:tr w:rsidR="00182236" w:rsidRPr="009140E4" w:rsidTr="00C94518">
        <w:trPr>
          <w:trHeight w:val="300"/>
          <w:jc w:val="center"/>
        </w:trPr>
        <w:tc>
          <w:tcPr>
            <w:tcW w:w="1385" w:type="dxa"/>
            <w:noWrap/>
            <w:vAlign w:val="bottom"/>
          </w:tcPr>
          <w:p w:rsidR="00182236" w:rsidRPr="009140E4" w:rsidRDefault="00182236" w:rsidP="0077467D">
            <w:pPr>
              <w:jc w:val="center"/>
              <w:rPr>
                <w:rFonts w:ascii="Times New Roman" w:hAnsi="Times New Roman"/>
                <w:sz w:val="24"/>
                <w:szCs w:val="24"/>
              </w:rPr>
            </w:pPr>
            <w:r w:rsidRPr="009140E4">
              <w:rPr>
                <w:rFonts w:ascii="Times New Roman" w:hAnsi="Times New Roman"/>
                <w:sz w:val="24"/>
                <w:szCs w:val="24"/>
              </w:rPr>
              <w:t>2017</w:t>
            </w:r>
          </w:p>
        </w:tc>
        <w:tc>
          <w:tcPr>
            <w:tcW w:w="3545" w:type="dxa"/>
            <w:noWrap/>
            <w:vAlign w:val="bottom"/>
          </w:tcPr>
          <w:p w:rsidR="00182236" w:rsidRPr="009140E4" w:rsidRDefault="00182236" w:rsidP="0077467D">
            <w:pPr>
              <w:jc w:val="center"/>
              <w:rPr>
                <w:rFonts w:ascii="Times New Roman" w:hAnsi="Times New Roman"/>
                <w:sz w:val="24"/>
                <w:szCs w:val="24"/>
              </w:rPr>
            </w:pPr>
            <w:r w:rsidRPr="009140E4">
              <w:rPr>
                <w:rFonts w:ascii="Times New Roman" w:hAnsi="Times New Roman"/>
                <w:sz w:val="24"/>
                <w:szCs w:val="24"/>
              </w:rPr>
              <w:t>72,2</w:t>
            </w:r>
          </w:p>
        </w:tc>
        <w:tc>
          <w:tcPr>
            <w:tcW w:w="3545" w:type="dxa"/>
            <w:noWrap/>
            <w:vAlign w:val="bottom"/>
          </w:tcPr>
          <w:p w:rsidR="00182236" w:rsidRPr="009140E4" w:rsidRDefault="00182236" w:rsidP="0077467D">
            <w:pPr>
              <w:jc w:val="center"/>
              <w:rPr>
                <w:rFonts w:ascii="Times New Roman" w:hAnsi="Times New Roman"/>
                <w:sz w:val="24"/>
                <w:szCs w:val="24"/>
              </w:rPr>
            </w:pPr>
            <w:r w:rsidRPr="009140E4">
              <w:rPr>
                <w:rFonts w:ascii="Times New Roman" w:hAnsi="Times New Roman"/>
                <w:sz w:val="24"/>
                <w:szCs w:val="24"/>
              </w:rPr>
              <w:t>67,2</w:t>
            </w:r>
          </w:p>
        </w:tc>
      </w:tr>
      <w:tr w:rsidR="00182236" w:rsidRPr="009140E4" w:rsidTr="00C94518">
        <w:trPr>
          <w:trHeight w:val="300"/>
          <w:jc w:val="center"/>
        </w:trPr>
        <w:tc>
          <w:tcPr>
            <w:tcW w:w="1385" w:type="dxa"/>
            <w:noWrap/>
            <w:vAlign w:val="bottom"/>
          </w:tcPr>
          <w:p w:rsidR="00182236" w:rsidRPr="009140E4" w:rsidRDefault="00182236" w:rsidP="00694703">
            <w:pPr>
              <w:jc w:val="center"/>
              <w:rPr>
                <w:rFonts w:ascii="Times New Roman" w:hAnsi="Times New Roman"/>
                <w:sz w:val="24"/>
                <w:szCs w:val="24"/>
              </w:rPr>
            </w:pPr>
            <w:r w:rsidRPr="009140E4">
              <w:rPr>
                <w:rFonts w:ascii="Times New Roman" w:hAnsi="Times New Roman"/>
                <w:sz w:val="24"/>
                <w:szCs w:val="24"/>
              </w:rPr>
              <w:t>2018</w:t>
            </w:r>
          </w:p>
        </w:tc>
        <w:tc>
          <w:tcPr>
            <w:tcW w:w="3545" w:type="dxa"/>
            <w:noWrap/>
            <w:vAlign w:val="bottom"/>
          </w:tcPr>
          <w:p w:rsidR="00182236" w:rsidRPr="009140E4" w:rsidRDefault="00182236" w:rsidP="00694703">
            <w:pPr>
              <w:jc w:val="center"/>
              <w:rPr>
                <w:rFonts w:ascii="Times New Roman" w:hAnsi="Times New Roman"/>
                <w:sz w:val="24"/>
                <w:szCs w:val="24"/>
              </w:rPr>
            </w:pPr>
            <w:r w:rsidRPr="009140E4">
              <w:rPr>
                <w:rFonts w:ascii="Times New Roman" w:hAnsi="Times New Roman"/>
                <w:sz w:val="24"/>
                <w:szCs w:val="24"/>
              </w:rPr>
              <w:t>74</w:t>
            </w:r>
          </w:p>
        </w:tc>
        <w:tc>
          <w:tcPr>
            <w:tcW w:w="3545" w:type="dxa"/>
            <w:noWrap/>
            <w:vAlign w:val="bottom"/>
          </w:tcPr>
          <w:p w:rsidR="00182236" w:rsidRPr="009140E4" w:rsidRDefault="00800140" w:rsidP="00694703">
            <w:pPr>
              <w:jc w:val="center"/>
              <w:rPr>
                <w:rFonts w:ascii="Times New Roman" w:hAnsi="Times New Roman"/>
                <w:sz w:val="24"/>
                <w:szCs w:val="24"/>
              </w:rPr>
            </w:pPr>
            <w:r w:rsidRPr="009140E4">
              <w:rPr>
                <w:rFonts w:ascii="Times New Roman" w:hAnsi="Times New Roman"/>
                <w:sz w:val="24"/>
                <w:szCs w:val="24"/>
              </w:rPr>
              <w:t>68,17</w:t>
            </w:r>
          </w:p>
        </w:tc>
      </w:tr>
    </w:tbl>
    <w:p w:rsidR="00711084" w:rsidRPr="009140E4" w:rsidRDefault="00711084" w:rsidP="00A54777">
      <w:pPr>
        <w:pStyle w:val="ConsNormal"/>
        <w:widowControl/>
        <w:suppressAutoHyphens/>
        <w:ind w:firstLine="709"/>
        <w:jc w:val="both"/>
        <w:rPr>
          <w:rFonts w:ascii="Times New Roman" w:hAnsi="Times New Roman"/>
          <w:sz w:val="24"/>
          <w:szCs w:val="24"/>
        </w:rPr>
      </w:pP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В 2015 году три общеобразовательные организации одержали победу в краевом конкурсе на право открытия специализированных классов (МБОУ Гимназия №</w:t>
      </w:r>
      <w:r w:rsidR="00F80AE4" w:rsidRPr="009140E4">
        <w:rPr>
          <w:rFonts w:ascii="Times New Roman" w:hAnsi="Times New Roman"/>
          <w:sz w:val="24"/>
          <w:szCs w:val="24"/>
        </w:rPr>
        <w:t xml:space="preserve"> </w:t>
      </w:r>
      <w:r w:rsidRPr="009140E4">
        <w:rPr>
          <w:rFonts w:ascii="Times New Roman" w:hAnsi="Times New Roman"/>
          <w:sz w:val="24"/>
          <w:szCs w:val="24"/>
        </w:rPr>
        <w:t>91, МАОУ «Лицей №</w:t>
      </w:r>
      <w:r w:rsidR="00F80AE4" w:rsidRPr="009140E4">
        <w:rPr>
          <w:rFonts w:ascii="Times New Roman" w:hAnsi="Times New Roman"/>
          <w:sz w:val="24"/>
          <w:szCs w:val="24"/>
        </w:rPr>
        <w:t xml:space="preserve"> </w:t>
      </w:r>
      <w:r w:rsidRPr="009140E4">
        <w:rPr>
          <w:rFonts w:ascii="Times New Roman" w:hAnsi="Times New Roman"/>
          <w:sz w:val="24"/>
          <w:szCs w:val="24"/>
        </w:rPr>
        <w:t>102», МБОУ Школа №</w:t>
      </w:r>
      <w:r w:rsidR="00F80AE4" w:rsidRPr="009140E4">
        <w:rPr>
          <w:rFonts w:ascii="Times New Roman" w:hAnsi="Times New Roman"/>
          <w:sz w:val="24"/>
          <w:szCs w:val="24"/>
        </w:rPr>
        <w:t xml:space="preserve"> </w:t>
      </w:r>
      <w:r w:rsidRPr="009140E4">
        <w:rPr>
          <w:rFonts w:ascii="Times New Roman" w:hAnsi="Times New Roman"/>
          <w:sz w:val="24"/>
          <w:szCs w:val="24"/>
        </w:rPr>
        <w:t>106)</w:t>
      </w:r>
      <w:r w:rsidR="00564D13" w:rsidRPr="009140E4">
        <w:rPr>
          <w:rFonts w:ascii="Times New Roman" w:hAnsi="Times New Roman"/>
          <w:sz w:val="24"/>
          <w:szCs w:val="24"/>
        </w:rPr>
        <w:t>,</w:t>
      </w:r>
      <w:r w:rsidRPr="009140E4">
        <w:rPr>
          <w:rFonts w:ascii="Times New Roman" w:hAnsi="Times New Roman"/>
          <w:sz w:val="24"/>
          <w:szCs w:val="24"/>
        </w:rPr>
        <w:t xml:space="preserve"> в 2016 году </w:t>
      </w:r>
      <w:r w:rsidR="00564D13" w:rsidRPr="009140E4">
        <w:rPr>
          <w:rFonts w:ascii="Times New Roman" w:hAnsi="Times New Roman"/>
          <w:sz w:val="24"/>
          <w:szCs w:val="24"/>
        </w:rPr>
        <w:t>добавился еще один класс (8А, инженерный) в</w:t>
      </w:r>
      <w:r w:rsidRPr="009140E4">
        <w:rPr>
          <w:rFonts w:ascii="Times New Roman" w:hAnsi="Times New Roman"/>
          <w:sz w:val="24"/>
          <w:szCs w:val="24"/>
        </w:rPr>
        <w:t xml:space="preserve"> МАОУ «Лицей №</w:t>
      </w:r>
      <w:r w:rsidR="00F80AE4" w:rsidRPr="009140E4">
        <w:rPr>
          <w:rFonts w:ascii="Times New Roman" w:hAnsi="Times New Roman"/>
          <w:sz w:val="24"/>
          <w:szCs w:val="24"/>
        </w:rPr>
        <w:t xml:space="preserve"> </w:t>
      </w:r>
      <w:r w:rsidRPr="009140E4">
        <w:rPr>
          <w:rFonts w:ascii="Times New Roman" w:hAnsi="Times New Roman"/>
          <w:sz w:val="24"/>
          <w:szCs w:val="24"/>
        </w:rPr>
        <w:t>102»</w:t>
      </w:r>
      <w:r w:rsidR="001E753C" w:rsidRPr="009140E4">
        <w:rPr>
          <w:rFonts w:ascii="Times New Roman" w:hAnsi="Times New Roman"/>
          <w:sz w:val="24"/>
          <w:szCs w:val="24"/>
        </w:rPr>
        <w:t>.</w:t>
      </w:r>
      <w:r w:rsidR="00564D13" w:rsidRPr="009140E4">
        <w:rPr>
          <w:rFonts w:ascii="Times New Roman" w:hAnsi="Times New Roman"/>
          <w:sz w:val="24"/>
          <w:szCs w:val="24"/>
        </w:rPr>
        <w:t xml:space="preserve"> </w:t>
      </w:r>
      <w:r w:rsidR="001E753C" w:rsidRPr="009140E4">
        <w:rPr>
          <w:rFonts w:ascii="Times New Roman" w:hAnsi="Times New Roman"/>
          <w:sz w:val="24"/>
          <w:szCs w:val="24"/>
        </w:rPr>
        <w:t>В</w:t>
      </w:r>
      <w:r w:rsidR="00AB1118" w:rsidRPr="009140E4">
        <w:rPr>
          <w:rFonts w:ascii="Times New Roman" w:hAnsi="Times New Roman"/>
          <w:sz w:val="24"/>
          <w:szCs w:val="24"/>
        </w:rPr>
        <w:t xml:space="preserve"> </w:t>
      </w:r>
      <w:r w:rsidR="00EE176A" w:rsidRPr="009140E4">
        <w:rPr>
          <w:rFonts w:ascii="Times New Roman" w:hAnsi="Times New Roman"/>
          <w:sz w:val="24"/>
          <w:szCs w:val="24"/>
        </w:rPr>
        <w:t xml:space="preserve">сентябре </w:t>
      </w:r>
      <w:r w:rsidR="00AB1118" w:rsidRPr="009140E4">
        <w:rPr>
          <w:rFonts w:ascii="Times New Roman" w:hAnsi="Times New Roman"/>
          <w:sz w:val="24"/>
          <w:szCs w:val="24"/>
        </w:rPr>
        <w:t>201</w:t>
      </w:r>
      <w:r w:rsidR="00791A88" w:rsidRPr="009140E4">
        <w:rPr>
          <w:rFonts w:ascii="Times New Roman" w:hAnsi="Times New Roman"/>
          <w:sz w:val="24"/>
          <w:szCs w:val="24"/>
        </w:rPr>
        <w:t>8</w:t>
      </w:r>
      <w:r w:rsidR="00AB1118" w:rsidRPr="009140E4">
        <w:rPr>
          <w:rFonts w:ascii="Times New Roman" w:hAnsi="Times New Roman"/>
          <w:sz w:val="24"/>
          <w:szCs w:val="24"/>
        </w:rPr>
        <w:t xml:space="preserve"> год</w:t>
      </w:r>
      <w:r w:rsidR="00EE176A" w:rsidRPr="009140E4">
        <w:rPr>
          <w:rFonts w:ascii="Times New Roman" w:hAnsi="Times New Roman"/>
          <w:sz w:val="24"/>
          <w:szCs w:val="24"/>
        </w:rPr>
        <w:t>а</w:t>
      </w:r>
      <w:r w:rsidR="00AB1118" w:rsidRPr="009140E4">
        <w:rPr>
          <w:rFonts w:ascii="Times New Roman" w:hAnsi="Times New Roman"/>
          <w:sz w:val="24"/>
          <w:szCs w:val="24"/>
        </w:rPr>
        <w:t xml:space="preserve"> </w:t>
      </w:r>
      <w:r w:rsidR="00564D13" w:rsidRPr="009140E4">
        <w:rPr>
          <w:rFonts w:ascii="Times New Roman" w:hAnsi="Times New Roman"/>
          <w:sz w:val="24"/>
          <w:szCs w:val="24"/>
        </w:rPr>
        <w:t xml:space="preserve">открыты или продолжают функционировать </w:t>
      </w:r>
      <w:r w:rsidR="00EE176A" w:rsidRPr="009140E4">
        <w:rPr>
          <w:rFonts w:ascii="Times New Roman" w:hAnsi="Times New Roman"/>
          <w:sz w:val="24"/>
          <w:szCs w:val="24"/>
        </w:rPr>
        <w:t>9</w:t>
      </w:r>
      <w:r w:rsidR="00564D13" w:rsidRPr="009140E4">
        <w:rPr>
          <w:rFonts w:ascii="Times New Roman" w:hAnsi="Times New Roman"/>
          <w:sz w:val="24"/>
          <w:szCs w:val="24"/>
        </w:rPr>
        <w:t xml:space="preserve"> специализированных классов (2 класса в МБОУ Гимназии №</w:t>
      </w:r>
      <w:r w:rsidR="00F80AE4" w:rsidRPr="009140E4">
        <w:rPr>
          <w:rFonts w:ascii="Times New Roman" w:hAnsi="Times New Roman"/>
          <w:sz w:val="24"/>
          <w:szCs w:val="24"/>
        </w:rPr>
        <w:t xml:space="preserve"> </w:t>
      </w:r>
      <w:r w:rsidR="00564D13" w:rsidRPr="009140E4">
        <w:rPr>
          <w:rFonts w:ascii="Times New Roman" w:hAnsi="Times New Roman"/>
          <w:sz w:val="24"/>
          <w:szCs w:val="24"/>
        </w:rPr>
        <w:t xml:space="preserve">91, 4 класса в МАОУ «Лицей №102», </w:t>
      </w:r>
      <w:r w:rsidR="00EE176A" w:rsidRPr="009140E4">
        <w:rPr>
          <w:rFonts w:ascii="Times New Roman" w:hAnsi="Times New Roman"/>
          <w:sz w:val="24"/>
          <w:szCs w:val="24"/>
        </w:rPr>
        <w:t>3</w:t>
      </w:r>
      <w:r w:rsidR="00564D13" w:rsidRPr="009140E4">
        <w:rPr>
          <w:rFonts w:ascii="Times New Roman" w:hAnsi="Times New Roman"/>
          <w:sz w:val="24"/>
          <w:szCs w:val="24"/>
        </w:rPr>
        <w:t xml:space="preserve"> класса в </w:t>
      </w:r>
      <w:r w:rsidR="00EE176A" w:rsidRPr="009140E4">
        <w:rPr>
          <w:rFonts w:ascii="Times New Roman" w:hAnsi="Times New Roman"/>
          <w:sz w:val="24"/>
          <w:szCs w:val="24"/>
        </w:rPr>
        <w:t>МБОУ Школа № 106</w:t>
      </w:r>
      <w:r w:rsidR="00564D13" w:rsidRPr="009140E4">
        <w:rPr>
          <w:rFonts w:ascii="Times New Roman" w:hAnsi="Times New Roman"/>
          <w:sz w:val="24"/>
          <w:szCs w:val="24"/>
        </w:rPr>
        <w:t>).</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С августа 2015 года МБОУ Школа №</w:t>
      </w:r>
      <w:r w:rsidR="00F80AE4" w:rsidRPr="009140E4">
        <w:rPr>
          <w:rFonts w:ascii="Times New Roman" w:hAnsi="Times New Roman"/>
          <w:sz w:val="24"/>
          <w:szCs w:val="24"/>
        </w:rPr>
        <w:t xml:space="preserve"> </w:t>
      </w:r>
      <w:r w:rsidRPr="009140E4">
        <w:rPr>
          <w:rFonts w:ascii="Times New Roman" w:hAnsi="Times New Roman"/>
          <w:sz w:val="24"/>
          <w:szCs w:val="24"/>
        </w:rPr>
        <w:t xml:space="preserve">93 стала пилотной площадкой по введению федерального государственного образовательного стандарта для детей с ограниченными возможностями здоровья. Опыт, полученный </w:t>
      </w:r>
      <w:r w:rsidR="00564D13" w:rsidRPr="009140E4">
        <w:rPr>
          <w:rFonts w:ascii="Times New Roman" w:hAnsi="Times New Roman"/>
          <w:sz w:val="24"/>
          <w:szCs w:val="24"/>
        </w:rPr>
        <w:t>школой за это время,</w:t>
      </w:r>
      <w:r w:rsidRPr="009140E4">
        <w:rPr>
          <w:rFonts w:ascii="Times New Roman" w:hAnsi="Times New Roman"/>
          <w:sz w:val="24"/>
          <w:szCs w:val="24"/>
        </w:rPr>
        <w:t xml:space="preserve"> становится базой для работы остальных общеобразовательных учреждений города с детьми с ОВЗ по новому стандарту, вступившему в силу с 1 сентября 2016 года.</w:t>
      </w:r>
    </w:p>
    <w:p w:rsidR="001E753C" w:rsidRPr="009140E4" w:rsidRDefault="001E753C" w:rsidP="00A54777">
      <w:pPr>
        <w:suppressAutoHyphens/>
        <w:ind w:firstLine="709"/>
        <w:jc w:val="both"/>
        <w:rPr>
          <w:rFonts w:ascii="Times New Roman" w:hAnsi="Times New Roman"/>
          <w:sz w:val="24"/>
          <w:szCs w:val="24"/>
        </w:rPr>
      </w:pPr>
      <w:r w:rsidRPr="009140E4">
        <w:rPr>
          <w:rFonts w:ascii="Times New Roman" w:hAnsi="Times New Roman"/>
          <w:sz w:val="24"/>
          <w:szCs w:val="24"/>
        </w:rPr>
        <w:t>С ноября 2017 года четыре школы были признаны региональными инновационными площадками по реализации инновационных проектов (МБОУ Школа №101, МБОУ Лицей № 103 «Гармония», МБОУ Школа № 95, МБОУ Школа № 98)</w:t>
      </w:r>
    </w:p>
    <w:p w:rsidR="00A92FD3" w:rsidRPr="009140E4" w:rsidRDefault="00711084" w:rsidP="00A54777">
      <w:pPr>
        <w:tabs>
          <w:tab w:val="left" w:pos="1080"/>
        </w:tabs>
        <w:ind w:firstLine="709"/>
        <w:jc w:val="both"/>
        <w:rPr>
          <w:rFonts w:ascii="Times New Roman" w:hAnsi="Times New Roman"/>
          <w:sz w:val="24"/>
          <w:szCs w:val="24"/>
        </w:rPr>
      </w:pPr>
      <w:r w:rsidRPr="009140E4">
        <w:rPr>
          <w:rFonts w:ascii="Times New Roman" w:hAnsi="Times New Roman"/>
          <w:sz w:val="24"/>
          <w:szCs w:val="24"/>
        </w:rPr>
        <w:t>Муниципальная система образования ЗАТО Железногорск три года (2012, 2013, 2015 гг.) становилась обладателем «Кубка Школы Росатома», в 2014 и 2016 годах – призером (2-е место) рейтинга муниципалитетов-участников проекта «Школа Росатома»</w:t>
      </w:r>
      <w:r w:rsidR="00564D13" w:rsidRPr="009140E4">
        <w:rPr>
          <w:rFonts w:ascii="Times New Roman" w:hAnsi="Times New Roman"/>
          <w:sz w:val="24"/>
          <w:szCs w:val="24"/>
        </w:rPr>
        <w:t>, в 2017 году заняла почетное 4 место</w:t>
      </w:r>
      <w:r w:rsidRPr="009140E4">
        <w:rPr>
          <w:rFonts w:ascii="Times New Roman" w:hAnsi="Times New Roman"/>
          <w:sz w:val="24"/>
          <w:szCs w:val="24"/>
        </w:rPr>
        <w:t xml:space="preserve">. </w:t>
      </w:r>
      <w:r w:rsidR="00A92FD3" w:rsidRPr="009140E4">
        <w:rPr>
          <w:rFonts w:ascii="Times New Roman" w:hAnsi="Times New Roman"/>
          <w:sz w:val="24"/>
          <w:szCs w:val="24"/>
        </w:rPr>
        <w:t>Ряд школ и детских садов</w:t>
      </w:r>
      <w:r w:rsidR="00564D13" w:rsidRPr="009140E4">
        <w:rPr>
          <w:rFonts w:ascii="Times New Roman" w:hAnsi="Times New Roman"/>
          <w:sz w:val="24"/>
          <w:szCs w:val="24"/>
        </w:rPr>
        <w:t xml:space="preserve"> неоднократно становились победителями и лауреатами конкурса </w:t>
      </w:r>
      <w:r w:rsidR="00A92FD3" w:rsidRPr="009140E4">
        <w:rPr>
          <w:rFonts w:ascii="Times New Roman" w:hAnsi="Times New Roman"/>
          <w:sz w:val="24"/>
          <w:szCs w:val="24"/>
        </w:rPr>
        <w:t>образовательных учреждений</w:t>
      </w:r>
      <w:r w:rsidR="00564D13" w:rsidRPr="009140E4">
        <w:rPr>
          <w:rFonts w:ascii="Times New Roman" w:hAnsi="Times New Roman"/>
          <w:sz w:val="24"/>
          <w:szCs w:val="24"/>
        </w:rPr>
        <w:t xml:space="preserve"> в</w:t>
      </w:r>
      <w:r w:rsidRPr="009140E4">
        <w:rPr>
          <w:rFonts w:ascii="Times New Roman" w:hAnsi="Times New Roman"/>
          <w:sz w:val="24"/>
          <w:szCs w:val="24"/>
        </w:rPr>
        <w:t xml:space="preserve"> рамках проекта «Школа Росатома»</w:t>
      </w:r>
      <w:r w:rsidR="00A92FD3" w:rsidRPr="009140E4">
        <w:rPr>
          <w:rFonts w:ascii="Times New Roman" w:hAnsi="Times New Roman"/>
          <w:sz w:val="24"/>
          <w:szCs w:val="24"/>
        </w:rPr>
        <w:t xml:space="preserve">. В </w:t>
      </w:r>
      <w:r w:rsidR="00613F7D" w:rsidRPr="009140E4">
        <w:rPr>
          <w:rFonts w:ascii="Times New Roman" w:hAnsi="Times New Roman"/>
          <w:sz w:val="24"/>
          <w:szCs w:val="24"/>
        </w:rPr>
        <w:t>2013 году МБДОУ №</w:t>
      </w:r>
      <w:r w:rsidR="00F80AE4" w:rsidRPr="009140E4">
        <w:rPr>
          <w:rFonts w:ascii="Times New Roman" w:hAnsi="Times New Roman"/>
          <w:sz w:val="24"/>
          <w:szCs w:val="24"/>
        </w:rPr>
        <w:t xml:space="preserve"> </w:t>
      </w:r>
      <w:r w:rsidR="00613F7D" w:rsidRPr="009140E4">
        <w:rPr>
          <w:rFonts w:ascii="Times New Roman" w:hAnsi="Times New Roman"/>
          <w:sz w:val="24"/>
          <w:szCs w:val="24"/>
        </w:rPr>
        <w:t xml:space="preserve">37 «Теремок» стало абсолютным победителем конкурса детских садов, а в </w:t>
      </w:r>
      <w:r w:rsidR="00A92FD3" w:rsidRPr="009140E4">
        <w:rPr>
          <w:rFonts w:ascii="Times New Roman" w:hAnsi="Times New Roman"/>
          <w:sz w:val="24"/>
          <w:szCs w:val="24"/>
        </w:rPr>
        <w:t xml:space="preserve">2014 году </w:t>
      </w:r>
      <w:r w:rsidRPr="009140E4">
        <w:rPr>
          <w:rFonts w:ascii="Times New Roman" w:hAnsi="Times New Roman"/>
          <w:sz w:val="24"/>
          <w:szCs w:val="24"/>
        </w:rPr>
        <w:t>Лицей №</w:t>
      </w:r>
      <w:r w:rsidR="00F80AE4" w:rsidRPr="009140E4">
        <w:rPr>
          <w:rFonts w:ascii="Times New Roman" w:hAnsi="Times New Roman"/>
          <w:sz w:val="24"/>
          <w:szCs w:val="24"/>
        </w:rPr>
        <w:t xml:space="preserve"> </w:t>
      </w:r>
      <w:r w:rsidRPr="009140E4">
        <w:rPr>
          <w:rFonts w:ascii="Times New Roman" w:hAnsi="Times New Roman"/>
          <w:sz w:val="24"/>
          <w:szCs w:val="24"/>
        </w:rPr>
        <w:t>103</w:t>
      </w:r>
      <w:r w:rsidR="00F80AE4" w:rsidRPr="009140E4">
        <w:rPr>
          <w:rFonts w:ascii="Times New Roman" w:hAnsi="Times New Roman"/>
          <w:sz w:val="24"/>
          <w:szCs w:val="24"/>
        </w:rPr>
        <w:t xml:space="preserve"> «Гармония»</w:t>
      </w:r>
      <w:r w:rsidRPr="009140E4">
        <w:rPr>
          <w:rFonts w:ascii="Times New Roman" w:hAnsi="Times New Roman"/>
          <w:sz w:val="24"/>
          <w:szCs w:val="24"/>
        </w:rPr>
        <w:t xml:space="preserve"> </w:t>
      </w:r>
      <w:r w:rsidR="00613F7D" w:rsidRPr="009140E4">
        <w:rPr>
          <w:rFonts w:ascii="Times New Roman" w:hAnsi="Times New Roman"/>
          <w:sz w:val="24"/>
          <w:szCs w:val="24"/>
        </w:rPr>
        <w:t xml:space="preserve">– </w:t>
      </w:r>
      <w:r w:rsidRPr="009140E4">
        <w:rPr>
          <w:rFonts w:ascii="Times New Roman" w:hAnsi="Times New Roman"/>
          <w:sz w:val="24"/>
          <w:szCs w:val="24"/>
        </w:rPr>
        <w:t>абсолютны</w:t>
      </w:r>
      <w:r w:rsidR="00564D13" w:rsidRPr="009140E4">
        <w:rPr>
          <w:rFonts w:ascii="Times New Roman" w:hAnsi="Times New Roman"/>
          <w:sz w:val="24"/>
          <w:szCs w:val="24"/>
        </w:rPr>
        <w:t>м победителем конкурс</w:t>
      </w:r>
      <w:r w:rsidR="00BA0C27" w:rsidRPr="009140E4">
        <w:rPr>
          <w:rFonts w:ascii="Times New Roman" w:hAnsi="Times New Roman"/>
          <w:sz w:val="24"/>
          <w:szCs w:val="24"/>
        </w:rPr>
        <w:t>а школ</w:t>
      </w:r>
      <w:r w:rsidR="00564D13" w:rsidRPr="009140E4">
        <w:rPr>
          <w:rFonts w:ascii="Times New Roman" w:hAnsi="Times New Roman"/>
          <w:sz w:val="24"/>
          <w:szCs w:val="24"/>
        </w:rPr>
        <w:t>.</w:t>
      </w:r>
      <w:r w:rsidR="00A92FD3" w:rsidRPr="009140E4">
        <w:rPr>
          <w:rFonts w:ascii="Times New Roman" w:hAnsi="Times New Roman"/>
          <w:sz w:val="24"/>
          <w:szCs w:val="24"/>
        </w:rPr>
        <w:t xml:space="preserve"> В 2016 году МБДОУ №</w:t>
      </w:r>
      <w:r w:rsidR="00F80AE4" w:rsidRPr="009140E4">
        <w:rPr>
          <w:rFonts w:ascii="Times New Roman" w:hAnsi="Times New Roman"/>
          <w:sz w:val="24"/>
          <w:szCs w:val="24"/>
        </w:rPr>
        <w:t xml:space="preserve"> </w:t>
      </w:r>
      <w:r w:rsidR="00A92FD3" w:rsidRPr="009140E4">
        <w:rPr>
          <w:rFonts w:ascii="Times New Roman" w:hAnsi="Times New Roman"/>
          <w:sz w:val="24"/>
          <w:szCs w:val="24"/>
        </w:rPr>
        <w:t>37 «Теремок» вошел в число дошкольных образовательных учреждений сети проекта «Школа Росатома»</w:t>
      </w:r>
      <w:r w:rsidR="00BA0C27" w:rsidRPr="009140E4">
        <w:rPr>
          <w:rFonts w:ascii="Times New Roman" w:hAnsi="Times New Roman"/>
          <w:sz w:val="24"/>
          <w:szCs w:val="24"/>
        </w:rPr>
        <w:t xml:space="preserve"> и стал площадкой апробации и диссеминации инновационного опыта</w:t>
      </w:r>
      <w:r w:rsidR="00A92FD3" w:rsidRPr="009140E4">
        <w:rPr>
          <w:rFonts w:ascii="Times New Roman" w:hAnsi="Times New Roman"/>
          <w:sz w:val="24"/>
          <w:szCs w:val="24"/>
        </w:rPr>
        <w:t>.</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Опыт инновационной практики образовательных организаций и педагогов ЗАТО Железногорск, получивших награды и признание на уровне края, федерации, служит серьезным подспорьем в развитии образования города и края.</w:t>
      </w:r>
    </w:p>
    <w:p w:rsidR="00711084" w:rsidRPr="009140E4" w:rsidRDefault="00711084" w:rsidP="00A54777">
      <w:pPr>
        <w:ind w:firstLine="709"/>
        <w:jc w:val="both"/>
        <w:rPr>
          <w:rFonts w:ascii="Times New Roman" w:hAnsi="Times New Roman"/>
          <w:sz w:val="24"/>
          <w:szCs w:val="24"/>
        </w:rPr>
      </w:pPr>
      <w:r w:rsidRPr="009140E4">
        <w:rPr>
          <w:rFonts w:ascii="Times New Roman" w:hAnsi="Times New Roman"/>
          <w:sz w:val="24"/>
          <w:szCs w:val="24"/>
          <w:lang w:val="en-US"/>
        </w:rPr>
        <w:t>C</w:t>
      </w:r>
      <w:r w:rsidRPr="009140E4">
        <w:rPr>
          <w:rFonts w:ascii="Times New Roman" w:hAnsi="Times New Roman"/>
          <w:sz w:val="24"/>
          <w:szCs w:val="24"/>
        </w:rPr>
        <w:t xml:space="preserve"> 2011 года в муниципалитете поэтапно проводится модернизация общего образования в соответствии с федеральным государственным стандартом общего образования, которая должна завершиться в 2020 году. На 01.09.201</w:t>
      </w:r>
      <w:r w:rsidR="00F520A6" w:rsidRPr="009140E4">
        <w:rPr>
          <w:rFonts w:ascii="Times New Roman" w:hAnsi="Times New Roman"/>
          <w:sz w:val="24"/>
          <w:szCs w:val="24"/>
        </w:rPr>
        <w:t>8</w:t>
      </w:r>
      <w:r w:rsidRPr="009140E4">
        <w:rPr>
          <w:rFonts w:ascii="Times New Roman" w:hAnsi="Times New Roman"/>
          <w:sz w:val="24"/>
          <w:szCs w:val="24"/>
        </w:rPr>
        <w:t> в соответствии с новым федеральным государственным стандартом реализуются образовательные программы в параллелях 1-</w:t>
      </w:r>
      <w:r w:rsidR="00F520A6" w:rsidRPr="009140E4">
        <w:rPr>
          <w:rFonts w:ascii="Times New Roman" w:hAnsi="Times New Roman"/>
          <w:sz w:val="24"/>
          <w:szCs w:val="24"/>
        </w:rPr>
        <w:t>8</w:t>
      </w:r>
      <w:r w:rsidRPr="009140E4">
        <w:rPr>
          <w:rFonts w:ascii="Times New Roman" w:hAnsi="Times New Roman"/>
          <w:sz w:val="24"/>
          <w:szCs w:val="24"/>
        </w:rPr>
        <w:t xml:space="preserve"> классов общеобразовательных организаций.</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Все общеобразовательные организации Железногорска подключены к сети «Интернет» и активно используют его ресурсы в образовательной деятельности и управлении организацией. С 2013 года скорость доступа к сети «Интернет» в 100% общеобразовательных организаций ЗАТО Железногорск составляет не менее 512 Кб/с.</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 xml:space="preserve">На базе </w:t>
      </w:r>
      <w:r w:rsidR="00206B75" w:rsidRPr="009140E4">
        <w:rPr>
          <w:rFonts w:ascii="Times New Roman" w:hAnsi="Times New Roman"/>
          <w:sz w:val="24"/>
          <w:szCs w:val="24"/>
        </w:rPr>
        <w:t xml:space="preserve">муниципальных </w:t>
      </w:r>
      <w:r w:rsidRPr="009140E4">
        <w:rPr>
          <w:rFonts w:ascii="Times New Roman" w:hAnsi="Times New Roman"/>
          <w:sz w:val="24"/>
          <w:szCs w:val="24"/>
        </w:rPr>
        <w:t>общеобразовательных организаций работают 9 физкультурно-спортивных клубов (</w:t>
      </w:r>
      <w:r w:rsidR="009971BC" w:rsidRPr="009140E4">
        <w:rPr>
          <w:rFonts w:ascii="Times New Roman" w:hAnsi="Times New Roman"/>
          <w:sz w:val="24"/>
          <w:szCs w:val="24"/>
        </w:rPr>
        <w:t>МБОУ Ш</w:t>
      </w:r>
      <w:r w:rsidRPr="009140E4">
        <w:rPr>
          <w:rFonts w:ascii="Times New Roman" w:hAnsi="Times New Roman"/>
          <w:sz w:val="24"/>
          <w:szCs w:val="24"/>
        </w:rPr>
        <w:t>кол</w:t>
      </w:r>
      <w:r w:rsidR="009971BC" w:rsidRPr="009140E4">
        <w:rPr>
          <w:rFonts w:ascii="Times New Roman" w:hAnsi="Times New Roman"/>
          <w:sz w:val="24"/>
          <w:szCs w:val="24"/>
        </w:rPr>
        <w:t>а</w:t>
      </w:r>
      <w:r w:rsidRPr="009140E4">
        <w:rPr>
          <w:rFonts w:ascii="Times New Roman" w:hAnsi="Times New Roman"/>
          <w:sz w:val="24"/>
          <w:szCs w:val="24"/>
        </w:rPr>
        <w:t xml:space="preserve"> № 90, </w:t>
      </w:r>
      <w:r w:rsidR="009971BC" w:rsidRPr="009140E4">
        <w:rPr>
          <w:rFonts w:ascii="Times New Roman" w:hAnsi="Times New Roman"/>
          <w:sz w:val="24"/>
          <w:szCs w:val="24"/>
        </w:rPr>
        <w:t xml:space="preserve">МБОУ Гимназия № 91, МБОУ Школа № </w:t>
      </w:r>
      <w:r w:rsidRPr="009140E4">
        <w:rPr>
          <w:rFonts w:ascii="Times New Roman" w:hAnsi="Times New Roman"/>
          <w:sz w:val="24"/>
          <w:szCs w:val="24"/>
        </w:rPr>
        <w:t xml:space="preserve">93, </w:t>
      </w:r>
      <w:r w:rsidR="009971BC" w:rsidRPr="009140E4">
        <w:rPr>
          <w:rFonts w:ascii="Times New Roman" w:hAnsi="Times New Roman"/>
          <w:sz w:val="24"/>
          <w:szCs w:val="24"/>
        </w:rPr>
        <w:t xml:space="preserve">МБОУ Школа № </w:t>
      </w:r>
      <w:r w:rsidRPr="009140E4">
        <w:rPr>
          <w:rFonts w:ascii="Times New Roman" w:hAnsi="Times New Roman"/>
          <w:sz w:val="24"/>
          <w:szCs w:val="24"/>
        </w:rPr>
        <w:t xml:space="preserve">95, </w:t>
      </w:r>
      <w:r w:rsidR="009971BC" w:rsidRPr="009140E4">
        <w:rPr>
          <w:rFonts w:ascii="Times New Roman" w:hAnsi="Times New Roman"/>
          <w:sz w:val="24"/>
          <w:szCs w:val="24"/>
        </w:rPr>
        <w:t xml:space="preserve">МБОУ Школа № </w:t>
      </w:r>
      <w:r w:rsidRPr="009140E4">
        <w:rPr>
          <w:rFonts w:ascii="Times New Roman" w:hAnsi="Times New Roman"/>
          <w:sz w:val="24"/>
          <w:szCs w:val="24"/>
        </w:rPr>
        <w:t xml:space="preserve">100, </w:t>
      </w:r>
      <w:r w:rsidR="009971BC" w:rsidRPr="009140E4">
        <w:rPr>
          <w:rFonts w:ascii="Times New Roman" w:hAnsi="Times New Roman"/>
          <w:sz w:val="24"/>
          <w:szCs w:val="24"/>
        </w:rPr>
        <w:t xml:space="preserve">МБОУ Школа № </w:t>
      </w:r>
      <w:r w:rsidRPr="009140E4">
        <w:rPr>
          <w:rFonts w:ascii="Times New Roman" w:hAnsi="Times New Roman"/>
          <w:sz w:val="24"/>
          <w:szCs w:val="24"/>
        </w:rPr>
        <w:t xml:space="preserve">101, </w:t>
      </w:r>
      <w:r w:rsidR="009971BC" w:rsidRPr="009140E4">
        <w:rPr>
          <w:rFonts w:ascii="Times New Roman" w:hAnsi="Times New Roman"/>
          <w:sz w:val="24"/>
          <w:szCs w:val="24"/>
        </w:rPr>
        <w:t xml:space="preserve">МАОУ «Лицеи № 102», МБОУ Лицей № 103 «Гармония» и МБОУ Школа № </w:t>
      </w:r>
      <w:r w:rsidRPr="009140E4">
        <w:rPr>
          <w:rFonts w:ascii="Times New Roman" w:hAnsi="Times New Roman"/>
          <w:sz w:val="24"/>
          <w:szCs w:val="24"/>
        </w:rPr>
        <w:t>104).</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В ходе реализации одного из приоритетных направлений развития общего образования в каждой общеобразовательной организации в 2007-2008 учебном году были созданы и</w:t>
      </w:r>
      <w:r w:rsidR="00E65A99" w:rsidRPr="009140E4">
        <w:rPr>
          <w:rFonts w:ascii="Times New Roman" w:hAnsi="Times New Roman"/>
          <w:sz w:val="24"/>
          <w:szCs w:val="24"/>
        </w:rPr>
        <w:t xml:space="preserve"> до сих пор</w:t>
      </w:r>
      <w:r w:rsidRPr="009140E4">
        <w:rPr>
          <w:rFonts w:ascii="Times New Roman" w:hAnsi="Times New Roman"/>
          <w:sz w:val="24"/>
          <w:szCs w:val="24"/>
        </w:rPr>
        <w:t xml:space="preserve"> функционируют органы государственно-общественного управления – управляющие советы, обладающие комплексом управленческих полномочий. Школа стала более открытой для родителей и общественности муниципалитета; расширилась реальная возможность влиять на организацию образовательной деятельности, на условия обучения. Однако надо отметить, что в ряде организаций участие управляющих советов в деятельности школ носит формальный характер.</w:t>
      </w:r>
    </w:p>
    <w:p w:rsidR="00053661" w:rsidRPr="009140E4" w:rsidRDefault="00053661" w:rsidP="00053661">
      <w:pPr>
        <w:suppressAutoHyphens/>
        <w:ind w:firstLine="709"/>
        <w:jc w:val="both"/>
        <w:rPr>
          <w:rFonts w:ascii="Times New Roman" w:hAnsi="Times New Roman"/>
          <w:sz w:val="24"/>
          <w:szCs w:val="24"/>
        </w:rPr>
      </w:pPr>
      <w:r w:rsidRPr="009140E4">
        <w:rPr>
          <w:rFonts w:ascii="Times New Roman" w:hAnsi="Times New Roman"/>
          <w:i/>
          <w:sz w:val="24"/>
          <w:szCs w:val="24"/>
        </w:rPr>
        <w:t>Учреждения дополнительного образования</w:t>
      </w:r>
      <w:r w:rsidRPr="009140E4">
        <w:rPr>
          <w:rFonts w:ascii="Times New Roman" w:hAnsi="Times New Roman"/>
          <w:sz w:val="24"/>
          <w:szCs w:val="24"/>
        </w:rPr>
        <w:t xml:space="preserve"> вносят существенный вклад в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организацию занятости детей в свободное время. Дополнительное образование обеспечивает их адаптацию к жизни в обществе, профессиональную ориентацию, а также выявление и поддержку детей, проявивших выдающиеся способности.</w:t>
      </w:r>
    </w:p>
    <w:p w:rsidR="00053661" w:rsidRPr="009140E4" w:rsidRDefault="00053661" w:rsidP="00053661">
      <w:pPr>
        <w:ind w:firstLine="709"/>
        <w:jc w:val="both"/>
        <w:rPr>
          <w:rFonts w:ascii="Times New Roman" w:hAnsi="Times New Roman"/>
          <w:sz w:val="24"/>
          <w:szCs w:val="24"/>
        </w:rPr>
      </w:pPr>
      <w:r w:rsidRPr="009140E4">
        <w:rPr>
          <w:rFonts w:ascii="Times New Roman" w:hAnsi="Times New Roman"/>
          <w:sz w:val="24"/>
          <w:szCs w:val="24"/>
        </w:rPr>
        <w:t>В течение 201</w:t>
      </w:r>
      <w:r w:rsidR="00AC369F" w:rsidRPr="009140E4">
        <w:rPr>
          <w:rFonts w:ascii="Times New Roman" w:hAnsi="Times New Roman"/>
          <w:sz w:val="24"/>
          <w:szCs w:val="24"/>
        </w:rPr>
        <w:t>7</w:t>
      </w:r>
      <w:r w:rsidRPr="009140E4">
        <w:rPr>
          <w:rFonts w:ascii="Times New Roman" w:hAnsi="Times New Roman"/>
          <w:sz w:val="24"/>
          <w:szCs w:val="24"/>
        </w:rPr>
        <w:t>-201</w:t>
      </w:r>
      <w:r w:rsidR="00AC369F" w:rsidRPr="009140E4">
        <w:rPr>
          <w:rFonts w:ascii="Times New Roman" w:hAnsi="Times New Roman"/>
          <w:sz w:val="24"/>
          <w:szCs w:val="24"/>
        </w:rPr>
        <w:t>8</w:t>
      </w:r>
      <w:r w:rsidRPr="009140E4">
        <w:rPr>
          <w:rFonts w:ascii="Times New Roman" w:hAnsi="Times New Roman"/>
          <w:sz w:val="24"/>
          <w:szCs w:val="24"/>
        </w:rPr>
        <w:t xml:space="preserve"> учебного года на базе дворца творчества детей и молодежи, станции юных техников, детского эколого-биологический центра, центра «Патриот» занималось 46</w:t>
      </w:r>
      <w:r w:rsidR="00AC369F" w:rsidRPr="009140E4">
        <w:rPr>
          <w:rFonts w:ascii="Times New Roman" w:hAnsi="Times New Roman"/>
          <w:sz w:val="24"/>
          <w:szCs w:val="24"/>
        </w:rPr>
        <w:t>83</w:t>
      </w:r>
      <w:r w:rsidRPr="009140E4">
        <w:rPr>
          <w:rFonts w:ascii="Times New Roman" w:hAnsi="Times New Roman"/>
          <w:sz w:val="24"/>
          <w:szCs w:val="24"/>
        </w:rPr>
        <w:t xml:space="preserve"> учащихся, из них:</w:t>
      </w:r>
      <w:r w:rsidRPr="009140E4">
        <w:rPr>
          <w:rFonts w:ascii="Times New Roman" w:hAnsi="Times New Roman"/>
          <w:color w:val="FF0000"/>
          <w:sz w:val="24"/>
          <w:szCs w:val="24"/>
        </w:rPr>
        <w:t xml:space="preserve"> </w:t>
      </w:r>
      <w:r w:rsidRPr="009140E4">
        <w:rPr>
          <w:rFonts w:ascii="Times New Roman" w:hAnsi="Times New Roman"/>
          <w:sz w:val="24"/>
          <w:szCs w:val="24"/>
        </w:rPr>
        <w:t>1</w:t>
      </w:r>
      <w:r w:rsidR="00AC369F" w:rsidRPr="009140E4">
        <w:rPr>
          <w:rFonts w:ascii="Times New Roman" w:hAnsi="Times New Roman"/>
          <w:sz w:val="24"/>
          <w:szCs w:val="24"/>
        </w:rPr>
        <w:t>778</w:t>
      </w:r>
      <w:r w:rsidRPr="009140E4">
        <w:rPr>
          <w:rFonts w:ascii="Times New Roman" w:hAnsi="Times New Roman"/>
          <w:sz w:val="24"/>
          <w:szCs w:val="24"/>
        </w:rPr>
        <w:t xml:space="preserve"> человек являются победителями и призерами конкурсов, фестивалей, конференций и соревнований различного уровня; </w:t>
      </w:r>
      <w:r w:rsidR="00AC369F" w:rsidRPr="009140E4">
        <w:rPr>
          <w:rFonts w:ascii="Times New Roman" w:hAnsi="Times New Roman"/>
          <w:sz w:val="24"/>
          <w:szCs w:val="24"/>
        </w:rPr>
        <w:t>630</w:t>
      </w:r>
      <w:r w:rsidRPr="009140E4">
        <w:rPr>
          <w:rFonts w:ascii="Times New Roman" w:hAnsi="Times New Roman"/>
          <w:sz w:val="24"/>
          <w:szCs w:val="24"/>
        </w:rPr>
        <w:t xml:space="preserve"> человек занимались учебно-исследовательской и проектной деятельностью.</w:t>
      </w:r>
    </w:p>
    <w:p w:rsidR="00711084" w:rsidRPr="009140E4" w:rsidRDefault="00711084" w:rsidP="00A54777">
      <w:pPr>
        <w:ind w:firstLine="709"/>
        <w:jc w:val="both"/>
        <w:rPr>
          <w:rFonts w:ascii="Times New Roman" w:hAnsi="Times New Roman"/>
          <w:sz w:val="24"/>
          <w:szCs w:val="24"/>
        </w:rPr>
      </w:pPr>
      <w:r w:rsidRPr="009140E4">
        <w:rPr>
          <w:rFonts w:ascii="Times New Roman" w:hAnsi="Times New Roman"/>
          <w:sz w:val="24"/>
          <w:szCs w:val="24"/>
        </w:rPr>
        <w:t>На базе муниципального бюджетного учреждения дополнительного образования «Станция юных техников» с ноября 2013 года открыт Центр молодежного инновационного творчества (далее - ЦМИТ). ЦМИТ создан при поддержке министерства экономического развития, инвестиционной политики и внешних связей Красноярского края, Лаборатории прототипирования Красноярского краевого Дворца пионеров и школьников и входит в региональную ассоциацию ЦМИТов. В рамках ассоциации представители ЦМИТов обмениваются идеями, интересными наработками, проводят совместные мероприятия, в том числе фестивали и выставки проектов учащихся, занимающихся в ЦМИТах.</w:t>
      </w:r>
    </w:p>
    <w:p w:rsidR="00BE527A" w:rsidRPr="00B57B90" w:rsidRDefault="00BE527A" w:rsidP="00BE527A">
      <w:pPr>
        <w:tabs>
          <w:tab w:val="left" w:pos="4776"/>
        </w:tabs>
        <w:ind w:firstLine="709"/>
        <w:jc w:val="both"/>
        <w:rPr>
          <w:rFonts w:ascii="Times New Roman" w:hAnsi="Times New Roman"/>
          <w:sz w:val="24"/>
          <w:szCs w:val="24"/>
        </w:rPr>
      </w:pPr>
      <w:r w:rsidRPr="008330CC">
        <w:rPr>
          <w:rFonts w:ascii="Times New Roman" w:hAnsi="Times New Roman"/>
          <w:sz w:val="24"/>
          <w:szCs w:val="24"/>
        </w:rPr>
        <w:t xml:space="preserve">Приоритетами для образовательных организаций на территории ЗАТО Железногорск являются такие направления развития как: внедрение системы оценки качества дошкольного и общего образования, внедрение и реализация ФГОС общего образования, ФГОС дошкольного образования, ФГОС обучающихся с ограниченными возможностями здоровья, </w:t>
      </w:r>
      <w:r w:rsidRPr="00B57B90">
        <w:rPr>
          <w:rFonts w:ascii="Times New Roman" w:hAnsi="Times New Roman"/>
          <w:sz w:val="24"/>
          <w:szCs w:val="24"/>
        </w:rPr>
        <w:t>Стратегии развития воспитания в Российской Федерации на период до 2025 года, профессионального стандарта педагога, использование современных информационных и коммуникационных технологий в образовании.</w:t>
      </w:r>
    </w:p>
    <w:p w:rsidR="00031199" w:rsidRPr="00B57B90" w:rsidRDefault="00031199" w:rsidP="00031199">
      <w:pPr>
        <w:tabs>
          <w:tab w:val="left" w:pos="4776"/>
        </w:tabs>
        <w:ind w:firstLine="709"/>
        <w:jc w:val="both"/>
        <w:rPr>
          <w:rFonts w:ascii="Times New Roman" w:hAnsi="Times New Roman"/>
          <w:sz w:val="24"/>
          <w:szCs w:val="24"/>
        </w:rPr>
      </w:pPr>
      <w:r w:rsidRPr="00B57B90">
        <w:rPr>
          <w:rFonts w:ascii="Times New Roman" w:hAnsi="Times New Roman"/>
          <w:sz w:val="24"/>
          <w:szCs w:val="24"/>
        </w:rPr>
        <w:t>В рамках реализации Стратегии развития воспитания в Российской Федерации на период до 2025 года на территории ЗАТО Железногорск поддерживаются отечественные традиций</w:t>
      </w:r>
      <w:r w:rsidR="009B53ED" w:rsidRPr="00B57B90">
        <w:rPr>
          <w:rFonts w:ascii="Times New Roman" w:hAnsi="Times New Roman"/>
          <w:sz w:val="24"/>
          <w:szCs w:val="24"/>
        </w:rPr>
        <w:t xml:space="preserve"> гражданского воспитания, которые включают:</w:t>
      </w:r>
    </w:p>
    <w:p w:rsidR="009B53ED" w:rsidRPr="00B57B90" w:rsidRDefault="009B53ED" w:rsidP="009B53ED">
      <w:pPr>
        <w:pStyle w:val="a5"/>
        <w:tabs>
          <w:tab w:val="left" w:pos="993"/>
        </w:tabs>
        <w:suppressAutoHyphens/>
        <w:spacing w:after="0" w:line="240" w:lineRule="auto"/>
        <w:ind w:left="709"/>
        <w:jc w:val="both"/>
        <w:rPr>
          <w:rFonts w:ascii="Times New Roman" w:hAnsi="Times New Roman"/>
          <w:sz w:val="24"/>
          <w:szCs w:val="24"/>
        </w:rPr>
      </w:pPr>
      <w:r w:rsidRPr="00B57B90">
        <w:rPr>
          <w:rFonts w:ascii="Times New Roman" w:hAnsi="Times New Roman"/>
          <w:sz w:val="24"/>
          <w:szCs w:val="24"/>
        </w:rPr>
        <w:t>создание условий для воспитания у детей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9B53ED" w:rsidRPr="00B57B90" w:rsidRDefault="009B53ED" w:rsidP="009B53ED">
      <w:pPr>
        <w:pStyle w:val="a5"/>
        <w:tabs>
          <w:tab w:val="left" w:pos="993"/>
        </w:tabs>
        <w:suppressAutoHyphens/>
        <w:spacing w:after="0" w:line="240" w:lineRule="auto"/>
        <w:ind w:left="709"/>
        <w:jc w:val="both"/>
        <w:rPr>
          <w:rFonts w:ascii="Times New Roman" w:hAnsi="Times New Roman"/>
          <w:sz w:val="24"/>
          <w:szCs w:val="24"/>
        </w:rPr>
      </w:pPr>
      <w:r w:rsidRPr="00B57B90">
        <w:rPr>
          <w:rFonts w:ascii="Times New Roman" w:hAnsi="Times New Roman"/>
          <w:sz w:val="24"/>
          <w:szCs w:val="24"/>
        </w:rPr>
        <w:t>развитие культуры межнационального общения;</w:t>
      </w:r>
    </w:p>
    <w:p w:rsidR="009B53ED" w:rsidRPr="00B57B90" w:rsidRDefault="009B53ED" w:rsidP="009B53ED">
      <w:pPr>
        <w:pStyle w:val="a5"/>
        <w:tabs>
          <w:tab w:val="left" w:pos="993"/>
        </w:tabs>
        <w:suppressAutoHyphens/>
        <w:spacing w:after="0" w:line="240" w:lineRule="auto"/>
        <w:ind w:left="709"/>
        <w:jc w:val="both"/>
        <w:rPr>
          <w:rFonts w:ascii="Times New Roman" w:hAnsi="Times New Roman"/>
          <w:sz w:val="24"/>
          <w:szCs w:val="24"/>
        </w:rPr>
      </w:pPr>
      <w:r w:rsidRPr="00B57B90">
        <w:rPr>
          <w:rFonts w:ascii="Times New Roman" w:hAnsi="Times New Roman"/>
          <w:sz w:val="24"/>
          <w:szCs w:val="24"/>
        </w:rPr>
        <w:t>формирование приверженности идеям интернационализма, дружбы, равенства, взаимопомощи народов;</w:t>
      </w:r>
    </w:p>
    <w:p w:rsidR="009B53ED" w:rsidRPr="00B57B90" w:rsidRDefault="009B53ED" w:rsidP="009B53ED">
      <w:pPr>
        <w:pStyle w:val="a5"/>
        <w:tabs>
          <w:tab w:val="left" w:pos="993"/>
        </w:tabs>
        <w:suppressAutoHyphens/>
        <w:spacing w:after="0" w:line="240" w:lineRule="auto"/>
        <w:ind w:left="709"/>
        <w:jc w:val="both"/>
        <w:rPr>
          <w:rFonts w:ascii="Times New Roman" w:hAnsi="Times New Roman"/>
          <w:sz w:val="24"/>
          <w:szCs w:val="24"/>
        </w:rPr>
      </w:pPr>
      <w:r w:rsidRPr="00B57B90">
        <w:rPr>
          <w:rFonts w:ascii="Times New Roman" w:hAnsi="Times New Roman"/>
          <w:sz w:val="24"/>
          <w:szCs w:val="24"/>
        </w:rPr>
        <w:t>воспитание уважительного отношения к национальному достоинству людей, их чувствам, религиозным убеждениям;</w:t>
      </w:r>
    </w:p>
    <w:p w:rsidR="009B53ED" w:rsidRPr="00B57B90" w:rsidRDefault="009B53ED" w:rsidP="009B53ED">
      <w:pPr>
        <w:pStyle w:val="a5"/>
        <w:tabs>
          <w:tab w:val="left" w:pos="993"/>
        </w:tabs>
        <w:suppressAutoHyphens/>
        <w:spacing w:after="0" w:line="240" w:lineRule="auto"/>
        <w:ind w:left="709"/>
        <w:jc w:val="both"/>
        <w:rPr>
          <w:rFonts w:ascii="Times New Roman" w:hAnsi="Times New Roman"/>
          <w:sz w:val="24"/>
          <w:szCs w:val="24"/>
        </w:rPr>
      </w:pPr>
      <w:r w:rsidRPr="00B57B90">
        <w:rPr>
          <w:rFonts w:ascii="Times New Roman" w:hAnsi="Times New Roman"/>
          <w:sz w:val="24"/>
          <w:szCs w:val="24"/>
        </w:rPr>
        <w:t>развитие правовой и политической культуры детей, расширение конструктивного участия в принятии решений, затрагивающих их права и интересы, в том числе в различных формах самоорганизации, самоуправления, общественно значимой деятельности;</w:t>
      </w:r>
    </w:p>
    <w:p w:rsidR="009B53ED" w:rsidRPr="00B57B90" w:rsidRDefault="009B53ED" w:rsidP="009B53ED">
      <w:pPr>
        <w:pStyle w:val="a5"/>
        <w:tabs>
          <w:tab w:val="left" w:pos="993"/>
        </w:tabs>
        <w:suppressAutoHyphens/>
        <w:spacing w:after="0" w:line="240" w:lineRule="auto"/>
        <w:ind w:left="709"/>
        <w:jc w:val="both"/>
        <w:rPr>
          <w:rFonts w:ascii="Times New Roman" w:hAnsi="Times New Roman"/>
          <w:sz w:val="24"/>
          <w:szCs w:val="24"/>
        </w:rPr>
      </w:pPr>
      <w:r w:rsidRPr="00B57B90">
        <w:rPr>
          <w:rFonts w:ascii="Times New Roman" w:hAnsi="Times New Roman"/>
          <w:sz w:val="24"/>
          <w:szCs w:val="24"/>
        </w:rPr>
        <w:t>развитие в детской среде ответственности, принципов коллективизма и социальной солидарности;</w:t>
      </w:r>
    </w:p>
    <w:p w:rsidR="009B53ED" w:rsidRPr="00B57B90" w:rsidRDefault="009B53ED" w:rsidP="009B53ED">
      <w:pPr>
        <w:pStyle w:val="a5"/>
        <w:tabs>
          <w:tab w:val="left" w:pos="993"/>
        </w:tabs>
        <w:suppressAutoHyphens/>
        <w:spacing w:after="0" w:line="240" w:lineRule="auto"/>
        <w:ind w:left="709"/>
        <w:jc w:val="both"/>
        <w:rPr>
          <w:rFonts w:ascii="Times New Roman" w:hAnsi="Times New Roman"/>
          <w:sz w:val="24"/>
          <w:szCs w:val="24"/>
        </w:rPr>
      </w:pPr>
      <w:r w:rsidRPr="00B57B90">
        <w:rPr>
          <w:rFonts w:ascii="Times New Roman" w:hAnsi="Times New Roman"/>
          <w:sz w:val="24"/>
          <w:szCs w:val="24"/>
        </w:rPr>
        <w:t>формирование стабильной системы нравственных и смысловых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8A7714" w:rsidRPr="009F6211" w:rsidRDefault="008A7714" w:rsidP="008A7714">
      <w:pPr>
        <w:ind w:firstLine="709"/>
        <w:jc w:val="both"/>
        <w:rPr>
          <w:rFonts w:ascii="Times New Roman" w:hAnsi="Times New Roman"/>
          <w:sz w:val="24"/>
          <w:szCs w:val="24"/>
        </w:rPr>
      </w:pPr>
    </w:p>
    <w:p w:rsidR="008A7714" w:rsidRPr="00B57B90" w:rsidRDefault="008A7714" w:rsidP="008A7714">
      <w:pPr>
        <w:ind w:firstLine="709"/>
        <w:jc w:val="both"/>
        <w:rPr>
          <w:rFonts w:ascii="Times New Roman" w:hAnsi="Times New Roman"/>
          <w:sz w:val="24"/>
          <w:szCs w:val="24"/>
        </w:rPr>
      </w:pPr>
      <w:r w:rsidRPr="00B57B90">
        <w:rPr>
          <w:rFonts w:ascii="Times New Roman" w:hAnsi="Times New Roman"/>
          <w:sz w:val="24"/>
          <w:szCs w:val="24"/>
        </w:rPr>
        <w:t>В целях поддержания национальных и религиозных традиций населения Российской Федерации в муниципальных общеобразовательных учреждениях организуются и проводятся культурно-просветительские мероприятия в области народного творчества (концерты, спектакли, конкурсы, фестивали), направленные на гармонизацию межнациональных отношений, духовное и патриотическое воспитание молодежи:</w:t>
      </w:r>
    </w:p>
    <w:p w:rsidR="008A7714" w:rsidRPr="00B57B90" w:rsidRDefault="008A7714" w:rsidP="008A7714">
      <w:pPr>
        <w:ind w:firstLine="709"/>
        <w:jc w:val="both"/>
        <w:rPr>
          <w:rFonts w:ascii="Times New Roman" w:hAnsi="Times New Roman"/>
          <w:sz w:val="24"/>
          <w:szCs w:val="24"/>
        </w:rPr>
      </w:pPr>
      <w:r w:rsidRPr="00B57B90">
        <w:rPr>
          <w:rFonts w:ascii="Times New Roman" w:hAnsi="Times New Roman"/>
          <w:sz w:val="24"/>
          <w:szCs w:val="24"/>
        </w:rPr>
        <w:t>Ежегодный городской детский театральный фестиваль "Надежды Мельпомены".</w:t>
      </w:r>
    </w:p>
    <w:p w:rsidR="008A7714" w:rsidRPr="00B57B90" w:rsidRDefault="008A7714" w:rsidP="008A7714">
      <w:pPr>
        <w:ind w:firstLine="709"/>
        <w:jc w:val="both"/>
        <w:rPr>
          <w:rFonts w:ascii="Times New Roman" w:hAnsi="Times New Roman"/>
          <w:sz w:val="24"/>
          <w:szCs w:val="24"/>
        </w:rPr>
      </w:pPr>
      <w:r w:rsidRPr="00B57B90">
        <w:rPr>
          <w:rFonts w:ascii="Times New Roman" w:hAnsi="Times New Roman"/>
          <w:sz w:val="24"/>
          <w:szCs w:val="24"/>
        </w:rPr>
        <w:t>Ежегодный городской фольклорный фестиваль "Перезвоны Новолетья".</w:t>
      </w:r>
    </w:p>
    <w:p w:rsidR="008A7714" w:rsidRPr="00B57B90" w:rsidRDefault="008A7714" w:rsidP="008A7714">
      <w:pPr>
        <w:ind w:firstLine="709"/>
        <w:jc w:val="both"/>
        <w:rPr>
          <w:rFonts w:ascii="Times New Roman" w:hAnsi="Times New Roman"/>
          <w:sz w:val="24"/>
          <w:szCs w:val="24"/>
        </w:rPr>
      </w:pPr>
      <w:r w:rsidRPr="00B57B90">
        <w:rPr>
          <w:rFonts w:ascii="Times New Roman" w:hAnsi="Times New Roman"/>
          <w:sz w:val="24"/>
          <w:szCs w:val="24"/>
        </w:rPr>
        <w:t>Муниципальный этап краевого творческого фестиваля "Таланты без границ".</w:t>
      </w:r>
    </w:p>
    <w:p w:rsidR="008A7714" w:rsidRPr="00B57B90" w:rsidRDefault="008A7714" w:rsidP="008A7714">
      <w:pPr>
        <w:ind w:firstLine="709"/>
        <w:jc w:val="both"/>
        <w:rPr>
          <w:rFonts w:ascii="Times New Roman" w:hAnsi="Times New Roman"/>
          <w:sz w:val="24"/>
          <w:szCs w:val="24"/>
        </w:rPr>
      </w:pPr>
      <w:r w:rsidRPr="00B57B90">
        <w:rPr>
          <w:rFonts w:ascii="Times New Roman" w:hAnsi="Times New Roman"/>
          <w:sz w:val="24"/>
          <w:szCs w:val="24"/>
        </w:rPr>
        <w:t>Городской хоровой конкурс-фестиваль "Дарите музыку друг дугу».</w:t>
      </w:r>
    </w:p>
    <w:p w:rsidR="008A7714" w:rsidRPr="00B57B90" w:rsidRDefault="008A7714" w:rsidP="009B53ED">
      <w:pPr>
        <w:tabs>
          <w:tab w:val="left" w:pos="4776"/>
        </w:tabs>
        <w:ind w:firstLine="709"/>
        <w:jc w:val="both"/>
        <w:rPr>
          <w:rFonts w:ascii="Times New Roman" w:hAnsi="Times New Roman"/>
          <w:sz w:val="24"/>
          <w:szCs w:val="24"/>
        </w:rPr>
      </w:pPr>
    </w:p>
    <w:p w:rsidR="009B53ED" w:rsidRPr="00B57B90" w:rsidRDefault="009B53ED" w:rsidP="009B53ED">
      <w:pPr>
        <w:tabs>
          <w:tab w:val="left" w:pos="4776"/>
        </w:tabs>
        <w:ind w:firstLine="709"/>
        <w:jc w:val="both"/>
        <w:rPr>
          <w:rFonts w:ascii="Times New Roman" w:hAnsi="Times New Roman"/>
          <w:sz w:val="24"/>
          <w:szCs w:val="24"/>
        </w:rPr>
      </w:pPr>
      <w:r w:rsidRPr="00B57B90">
        <w:rPr>
          <w:rFonts w:ascii="Times New Roman" w:hAnsi="Times New Roman"/>
          <w:sz w:val="24"/>
          <w:szCs w:val="24"/>
        </w:rPr>
        <w:t xml:space="preserve">Сказанное выше соответствует </w:t>
      </w:r>
      <w:r w:rsidR="008A7714" w:rsidRPr="00B57B90">
        <w:rPr>
          <w:rFonts w:ascii="Times New Roman" w:hAnsi="Times New Roman"/>
          <w:sz w:val="24"/>
          <w:szCs w:val="24"/>
        </w:rPr>
        <w:t xml:space="preserve">в том числе </w:t>
      </w:r>
      <w:r w:rsidRPr="00B57B90">
        <w:rPr>
          <w:rFonts w:ascii="Times New Roman" w:hAnsi="Times New Roman"/>
          <w:sz w:val="24"/>
          <w:szCs w:val="24"/>
        </w:rPr>
        <w:t>и целям Стратегии противодействия экстремизму в Российской Федерации до 2025 года (утв. Президентом РФ 28.11.2014 N Пр - 2753).</w:t>
      </w:r>
    </w:p>
    <w:p w:rsidR="00711084" w:rsidRPr="009140E4" w:rsidRDefault="00711084" w:rsidP="00A54777">
      <w:pPr>
        <w:tabs>
          <w:tab w:val="left" w:pos="4776"/>
        </w:tabs>
        <w:ind w:firstLine="709"/>
        <w:jc w:val="center"/>
        <w:rPr>
          <w:rFonts w:ascii="Times New Roman" w:hAnsi="Times New Roman"/>
          <w:sz w:val="24"/>
          <w:szCs w:val="24"/>
        </w:rPr>
      </w:pPr>
      <w:r w:rsidRPr="009140E4">
        <w:rPr>
          <w:rFonts w:ascii="Times New Roman" w:hAnsi="Times New Roman"/>
          <w:sz w:val="24"/>
          <w:szCs w:val="24"/>
        </w:rPr>
        <w:t>Поддержка талантливых и одаренных детей</w:t>
      </w:r>
    </w:p>
    <w:p w:rsidR="00711084" w:rsidRPr="009140E4" w:rsidRDefault="00711084" w:rsidP="00A54777">
      <w:pPr>
        <w:tabs>
          <w:tab w:val="left" w:pos="4776"/>
        </w:tabs>
        <w:ind w:firstLine="709"/>
        <w:jc w:val="center"/>
        <w:rPr>
          <w:rFonts w:ascii="Times New Roman" w:hAnsi="Times New Roman"/>
          <w:sz w:val="24"/>
          <w:szCs w:val="24"/>
        </w:rPr>
      </w:pP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К числу важнейших задач модернизации образования следует отнести задачу разностороннего развития учащихся, их способностей, умений и навыков самообразования.</w:t>
      </w: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Актуальность направления работы с одаренными детьми обозначена в Указе Президента Российской Федерации от 01.06.2012 № 761 «О национальной стратегии действий в интересах детей на 2012-2017 годы», концепции долгосрочного социально-экономического развития Российской Федерации на период до 2020 (распоряжение Правительства Российской Федерации от 17.11.2008 №</w:t>
      </w:r>
      <w:r w:rsidRPr="009140E4">
        <w:rPr>
          <w:rFonts w:ascii="Times New Roman" w:hAnsi="Times New Roman"/>
          <w:sz w:val="24"/>
          <w:szCs w:val="24"/>
          <w:lang w:val="en-US"/>
        </w:rPr>
        <w:t> </w:t>
      </w:r>
      <w:r w:rsidRPr="009140E4">
        <w:rPr>
          <w:rFonts w:ascii="Times New Roman" w:hAnsi="Times New Roman"/>
          <w:sz w:val="24"/>
          <w:szCs w:val="24"/>
        </w:rPr>
        <w:t>1662-р).</w:t>
      </w: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 xml:space="preserve">Кроме этого, постановлением Правительства Российской Федерации утверждена Концепция создания единой федеральной межведомственной системы учёта контингента обучающихся по основным образовательным программам и дополнительным образовательным программам (от 25.10.2014 № 2125-р), а также постановлением Правительства Российской Федерации утверждены Правила выявления детей, проявивших выдающиеся способности, сопровождения и мониторинга их дальнейшего развития (от 17.11.2015 № 1239). На основании этих документов в Минобрнауки России утверждены Перечень подлежащих мониторингу сведений о развитии одаренных детей (от 24.02.2016 № 134) и Порядок формирования и ведения государственного информационного ресурса о детях, проявивших выдающиеся способности (от 18.04.2016 №424). </w:t>
      </w: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Использование ресурсов общеобразовательных организаций, сети организаций дополнительного образования и базы данных «Одарённые дети Красноярья» обеспечивает более полный учет интересов, склонностей и способностей учеников.</w:t>
      </w: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Активное взаимодействие и сотрудничество всех образовательных организаций и предприятий города – участников сетевых проектов, открывает принципиально новые возможности для работы с одаренными детьми в соответствии с их профессиональными интересами и намерениями в отношении продолжения образования и выбора жизненного пути.</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 xml:space="preserve">Сегодня в городских образовательных организациях высокий уровень результативности работы с одаренными детьми. Ежегодно проводятся школьный и муниципальный этапы Всероссийской олимпиады школьников по олимпиадным заданиям, разработанным предметно-методическими комиссиями муниципального и регионального </w:t>
      </w:r>
      <w:r w:rsidR="000604CA" w:rsidRPr="009140E4">
        <w:rPr>
          <w:rFonts w:ascii="Times New Roman" w:hAnsi="Times New Roman"/>
          <w:sz w:val="24"/>
          <w:szCs w:val="24"/>
        </w:rPr>
        <w:t>уровней</w:t>
      </w:r>
      <w:r w:rsidRPr="009140E4">
        <w:rPr>
          <w:rFonts w:ascii="Times New Roman" w:hAnsi="Times New Roman"/>
          <w:sz w:val="24"/>
          <w:szCs w:val="24"/>
        </w:rPr>
        <w:t>. Олимпиада проводится по 2</w:t>
      </w:r>
      <w:r w:rsidR="000604CA" w:rsidRPr="009140E4">
        <w:rPr>
          <w:rFonts w:ascii="Times New Roman" w:hAnsi="Times New Roman"/>
          <w:sz w:val="24"/>
          <w:szCs w:val="24"/>
        </w:rPr>
        <w:t>0</w:t>
      </w:r>
      <w:r w:rsidRPr="009140E4">
        <w:rPr>
          <w:rFonts w:ascii="Times New Roman" w:hAnsi="Times New Roman"/>
          <w:sz w:val="24"/>
          <w:szCs w:val="24"/>
        </w:rPr>
        <w:t xml:space="preserve"> общеобразовательн</w:t>
      </w:r>
      <w:r w:rsidR="001812B4" w:rsidRPr="009140E4">
        <w:rPr>
          <w:rFonts w:ascii="Times New Roman" w:hAnsi="Times New Roman"/>
          <w:sz w:val="24"/>
          <w:szCs w:val="24"/>
        </w:rPr>
        <w:t>ым</w:t>
      </w:r>
      <w:r w:rsidRPr="009140E4">
        <w:rPr>
          <w:rFonts w:ascii="Times New Roman" w:hAnsi="Times New Roman"/>
          <w:sz w:val="24"/>
          <w:szCs w:val="24"/>
        </w:rPr>
        <w:t xml:space="preserve"> предмет</w:t>
      </w:r>
      <w:r w:rsidR="001812B4" w:rsidRPr="009140E4">
        <w:rPr>
          <w:rFonts w:ascii="Times New Roman" w:hAnsi="Times New Roman"/>
          <w:sz w:val="24"/>
          <w:szCs w:val="24"/>
        </w:rPr>
        <w:t>ам</w:t>
      </w:r>
      <w:r w:rsidRPr="009140E4">
        <w:rPr>
          <w:rFonts w:ascii="Times New Roman" w:hAnsi="Times New Roman"/>
          <w:sz w:val="24"/>
          <w:szCs w:val="24"/>
        </w:rPr>
        <w:t>: английскому языку, биологии, географии, информатике, истории, литературе, математике, мировой художественной культуре, немецкому языку, основам безопасности жизнедеятельности, обществознанию, праву, русскому языку, технологии, физике, физической культуре, химии, экологии, экономике</w:t>
      </w:r>
      <w:r w:rsidR="000604CA" w:rsidRPr="009140E4">
        <w:rPr>
          <w:rFonts w:ascii="Times New Roman" w:hAnsi="Times New Roman"/>
          <w:sz w:val="24"/>
          <w:szCs w:val="24"/>
        </w:rPr>
        <w:t>.</w:t>
      </w:r>
    </w:p>
    <w:p w:rsidR="00711084" w:rsidRPr="009140E4" w:rsidRDefault="00FC49D9" w:rsidP="00A54777">
      <w:pPr>
        <w:suppressAutoHyphens/>
        <w:ind w:firstLine="709"/>
        <w:jc w:val="both"/>
        <w:rPr>
          <w:rFonts w:ascii="Times New Roman" w:hAnsi="Times New Roman"/>
          <w:sz w:val="24"/>
          <w:szCs w:val="24"/>
        </w:rPr>
      </w:pPr>
      <w:r w:rsidRPr="009140E4">
        <w:rPr>
          <w:rFonts w:ascii="Times New Roman" w:hAnsi="Times New Roman"/>
          <w:sz w:val="24"/>
          <w:szCs w:val="24"/>
        </w:rPr>
        <w:t>В школьном этапе ВсОШ в 2017</w:t>
      </w:r>
      <w:r w:rsidR="00711084" w:rsidRPr="009140E4">
        <w:rPr>
          <w:rFonts w:ascii="Times New Roman" w:hAnsi="Times New Roman"/>
          <w:sz w:val="24"/>
          <w:szCs w:val="24"/>
        </w:rPr>
        <w:t>-201</w:t>
      </w:r>
      <w:r w:rsidRPr="009140E4">
        <w:rPr>
          <w:rFonts w:ascii="Times New Roman" w:hAnsi="Times New Roman"/>
          <w:sz w:val="24"/>
          <w:szCs w:val="24"/>
        </w:rPr>
        <w:t>8</w:t>
      </w:r>
      <w:r w:rsidR="00711084" w:rsidRPr="009140E4">
        <w:rPr>
          <w:rFonts w:ascii="Times New Roman" w:hAnsi="Times New Roman"/>
          <w:sz w:val="24"/>
          <w:szCs w:val="24"/>
        </w:rPr>
        <w:t xml:space="preserve"> учебном году приняло участие </w:t>
      </w:r>
      <w:r w:rsidRPr="009140E4">
        <w:rPr>
          <w:rFonts w:ascii="Times New Roman" w:hAnsi="Times New Roman"/>
          <w:sz w:val="24"/>
          <w:szCs w:val="24"/>
        </w:rPr>
        <w:t>3874</w:t>
      </w:r>
      <w:r w:rsidR="00015F36" w:rsidRPr="009140E4">
        <w:rPr>
          <w:rFonts w:ascii="Times New Roman" w:hAnsi="Times New Roman"/>
          <w:sz w:val="24"/>
          <w:szCs w:val="24"/>
        </w:rPr>
        <w:t>учеников (</w:t>
      </w:r>
      <w:r w:rsidRPr="009140E4">
        <w:rPr>
          <w:rFonts w:ascii="Times New Roman" w:hAnsi="Times New Roman"/>
          <w:sz w:val="24"/>
          <w:szCs w:val="24"/>
        </w:rPr>
        <w:t>63,6</w:t>
      </w:r>
      <w:r w:rsidR="00711084" w:rsidRPr="009140E4">
        <w:rPr>
          <w:rFonts w:ascii="Times New Roman" w:hAnsi="Times New Roman"/>
          <w:sz w:val="24"/>
          <w:szCs w:val="24"/>
        </w:rPr>
        <w:t xml:space="preserve">%). Количество участий – </w:t>
      </w:r>
      <w:r w:rsidRPr="009140E4">
        <w:rPr>
          <w:rFonts w:ascii="Times New Roman" w:hAnsi="Times New Roman"/>
          <w:sz w:val="24"/>
          <w:szCs w:val="24"/>
        </w:rPr>
        <w:t>12386</w:t>
      </w:r>
      <w:r w:rsidR="00711084" w:rsidRPr="009140E4">
        <w:rPr>
          <w:rFonts w:ascii="Times New Roman" w:hAnsi="Times New Roman"/>
          <w:sz w:val="24"/>
          <w:szCs w:val="24"/>
        </w:rPr>
        <w:t xml:space="preserve"> (каждый школьник принял участие по 3-4 предметам. В муниципальном этапе ВсОШ приняло участие </w:t>
      </w:r>
      <w:r w:rsidRPr="009140E4">
        <w:rPr>
          <w:rFonts w:ascii="Times New Roman" w:hAnsi="Times New Roman"/>
          <w:sz w:val="24"/>
          <w:szCs w:val="24"/>
        </w:rPr>
        <w:t>861 (23%) учащихся 7-11 классов из 16</w:t>
      </w:r>
      <w:r w:rsidR="00711084" w:rsidRPr="009140E4">
        <w:rPr>
          <w:rFonts w:ascii="Times New Roman" w:hAnsi="Times New Roman"/>
          <w:sz w:val="24"/>
          <w:szCs w:val="24"/>
        </w:rPr>
        <w:t xml:space="preserve"> образовательных организаций ЗАТО Железногорск. В региональном э</w:t>
      </w:r>
      <w:r w:rsidRPr="009140E4">
        <w:rPr>
          <w:rFonts w:ascii="Times New Roman" w:hAnsi="Times New Roman"/>
          <w:sz w:val="24"/>
          <w:szCs w:val="24"/>
        </w:rPr>
        <w:t>тапе олимпиады приняло участие 132</w:t>
      </w:r>
      <w:r w:rsidR="00711084" w:rsidRPr="009140E4">
        <w:rPr>
          <w:rFonts w:ascii="Times New Roman" w:hAnsi="Times New Roman"/>
          <w:sz w:val="24"/>
          <w:szCs w:val="24"/>
        </w:rPr>
        <w:t xml:space="preserve"> учащихся ЗАТО </w:t>
      </w:r>
      <w:r w:rsidR="00015F36" w:rsidRPr="009140E4">
        <w:rPr>
          <w:rFonts w:ascii="Times New Roman" w:hAnsi="Times New Roman"/>
          <w:sz w:val="24"/>
          <w:szCs w:val="24"/>
        </w:rPr>
        <w:t>Железногорск</w:t>
      </w:r>
      <w:r w:rsidRPr="009140E4">
        <w:rPr>
          <w:rFonts w:ascii="Times New Roman" w:hAnsi="Times New Roman"/>
          <w:sz w:val="24"/>
          <w:szCs w:val="24"/>
        </w:rPr>
        <w:t>. Из них 23</w:t>
      </w:r>
      <w:r w:rsidR="00711084" w:rsidRPr="009140E4">
        <w:rPr>
          <w:rFonts w:ascii="Times New Roman" w:hAnsi="Times New Roman"/>
          <w:sz w:val="24"/>
          <w:szCs w:val="24"/>
        </w:rPr>
        <w:t xml:space="preserve"> школьников стали победителями и призерами. В результате команда школьников ЗАТО Железногорск заняла </w:t>
      </w:r>
      <w:r w:rsidRPr="009140E4">
        <w:rPr>
          <w:rFonts w:ascii="Times New Roman" w:hAnsi="Times New Roman"/>
          <w:sz w:val="24"/>
          <w:szCs w:val="24"/>
          <w:lang w:val="en-US"/>
        </w:rPr>
        <w:t>IV</w:t>
      </w:r>
      <w:r w:rsidR="00711084" w:rsidRPr="009140E4">
        <w:rPr>
          <w:rFonts w:ascii="Times New Roman" w:hAnsi="Times New Roman"/>
          <w:sz w:val="24"/>
          <w:szCs w:val="24"/>
        </w:rPr>
        <w:t xml:space="preserve"> мес</w:t>
      </w:r>
      <w:r w:rsidR="00015F36" w:rsidRPr="009140E4">
        <w:rPr>
          <w:rFonts w:ascii="Times New Roman" w:hAnsi="Times New Roman"/>
          <w:sz w:val="24"/>
          <w:szCs w:val="24"/>
        </w:rPr>
        <w:t xml:space="preserve">то в региональном этапе ВсОШ и </w:t>
      </w:r>
      <w:r w:rsidRPr="009140E4">
        <w:rPr>
          <w:rFonts w:ascii="Times New Roman" w:hAnsi="Times New Roman"/>
          <w:sz w:val="24"/>
          <w:szCs w:val="24"/>
        </w:rPr>
        <w:t>3</w:t>
      </w:r>
      <w:r w:rsidR="00711084" w:rsidRPr="009140E4">
        <w:rPr>
          <w:rFonts w:ascii="Times New Roman" w:hAnsi="Times New Roman"/>
          <w:sz w:val="24"/>
          <w:szCs w:val="24"/>
        </w:rPr>
        <w:t xml:space="preserve"> участников были направлены на за</w:t>
      </w:r>
      <w:r w:rsidR="000F7B0B" w:rsidRPr="009140E4">
        <w:rPr>
          <w:rFonts w:ascii="Times New Roman" w:hAnsi="Times New Roman"/>
          <w:sz w:val="24"/>
          <w:szCs w:val="24"/>
        </w:rPr>
        <w:t>ключительный этап ВсОШ. Из них 1 участник</w:t>
      </w:r>
      <w:r w:rsidR="00711084" w:rsidRPr="009140E4">
        <w:rPr>
          <w:rFonts w:ascii="Times New Roman" w:hAnsi="Times New Roman"/>
          <w:sz w:val="24"/>
          <w:szCs w:val="24"/>
        </w:rPr>
        <w:t xml:space="preserve"> стал </w:t>
      </w:r>
      <w:r w:rsidRPr="009140E4">
        <w:rPr>
          <w:rFonts w:ascii="Times New Roman" w:hAnsi="Times New Roman"/>
          <w:sz w:val="24"/>
          <w:szCs w:val="24"/>
        </w:rPr>
        <w:t xml:space="preserve">победителем и 1 - </w:t>
      </w:r>
      <w:r w:rsidR="00711084" w:rsidRPr="009140E4">
        <w:rPr>
          <w:rFonts w:ascii="Times New Roman" w:hAnsi="Times New Roman"/>
          <w:sz w:val="24"/>
          <w:szCs w:val="24"/>
        </w:rPr>
        <w:t>призёр</w:t>
      </w:r>
      <w:r w:rsidR="000F7B0B" w:rsidRPr="009140E4">
        <w:rPr>
          <w:rFonts w:ascii="Times New Roman" w:hAnsi="Times New Roman"/>
          <w:sz w:val="24"/>
          <w:szCs w:val="24"/>
        </w:rPr>
        <w:t>ом</w:t>
      </w:r>
      <w:r w:rsidR="00711084" w:rsidRPr="009140E4">
        <w:rPr>
          <w:rFonts w:ascii="Times New Roman" w:hAnsi="Times New Roman"/>
          <w:sz w:val="24"/>
          <w:szCs w:val="24"/>
        </w:rPr>
        <w:t xml:space="preserve"> заключительного этапа ВсОШ.</w:t>
      </w:r>
    </w:p>
    <w:p w:rsidR="00711084" w:rsidRPr="009140E4" w:rsidRDefault="00711084" w:rsidP="00A54777">
      <w:pPr>
        <w:suppressAutoHyphens/>
        <w:ind w:firstLine="709"/>
        <w:jc w:val="both"/>
        <w:rPr>
          <w:rFonts w:ascii="Times New Roman" w:hAnsi="Times New Roman"/>
          <w:sz w:val="24"/>
          <w:szCs w:val="24"/>
        </w:rPr>
      </w:pPr>
      <w:bookmarkStart w:id="1" w:name="_Toc365378832"/>
      <w:r w:rsidRPr="009140E4">
        <w:rPr>
          <w:rFonts w:ascii="Times New Roman" w:hAnsi="Times New Roman"/>
          <w:sz w:val="24"/>
          <w:szCs w:val="24"/>
        </w:rPr>
        <w:t>Кроме Всероссийской олимпиады школьников в муниципалитете ежегодно проводятся городские мероприятия для о</w:t>
      </w:r>
      <w:r w:rsidR="00FC49D9" w:rsidRPr="009140E4">
        <w:rPr>
          <w:rFonts w:ascii="Times New Roman" w:hAnsi="Times New Roman"/>
          <w:sz w:val="24"/>
          <w:szCs w:val="24"/>
        </w:rPr>
        <w:t>даренных детей. Например, в 2017</w:t>
      </w:r>
      <w:r w:rsidRPr="009140E4">
        <w:rPr>
          <w:rFonts w:ascii="Times New Roman" w:hAnsi="Times New Roman"/>
          <w:sz w:val="24"/>
          <w:szCs w:val="24"/>
        </w:rPr>
        <w:t>-201</w:t>
      </w:r>
      <w:r w:rsidR="00FC49D9" w:rsidRPr="009140E4">
        <w:rPr>
          <w:rFonts w:ascii="Times New Roman" w:hAnsi="Times New Roman"/>
          <w:sz w:val="24"/>
          <w:szCs w:val="24"/>
        </w:rPr>
        <w:t>8</w:t>
      </w:r>
      <w:r w:rsidRPr="009140E4">
        <w:rPr>
          <w:rFonts w:ascii="Times New Roman" w:hAnsi="Times New Roman"/>
          <w:sz w:val="24"/>
          <w:szCs w:val="24"/>
        </w:rPr>
        <w:t xml:space="preserve"> учебном году</w:t>
      </w:r>
      <w:bookmarkEnd w:id="1"/>
      <w:r w:rsidRPr="009140E4">
        <w:rPr>
          <w:rFonts w:ascii="Times New Roman" w:hAnsi="Times New Roman"/>
          <w:sz w:val="24"/>
          <w:szCs w:val="24"/>
        </w:rPr>
        <w:t xml:space="preserve"> по различным направлениям (интеллектуальное, спортивное, патриотическое, творческое) было проведено более 150 городских мероприятий и интенсивных школ.</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Развитие системы выявления, сопровождения и поддержки одаренных детей и талантливой молодежи остается актуальной задачей на ближайшие годы и является одним из условий развития системы образования ЗАТО Железногорск в целом</w:t>
      </w:r>
      <w:r w:rsidR="002315A3" w:rsidRPr="009140E4">
        <w:rPr>
          <w:rFonts w:ascii="Times New Roman" w:hAnsi="Times New Roman"/>
          <w:sz w:val="24"/>
          <w:szCs w:val="24"/>
        </w:rPr>
        <w:t>.</w:t>
      </w:r>
    </w:p>
    <w:p w:rsidR="00711084" w:rsidRPr="009140E4" w:rsidRDefault="00711084" w:rsidP="00A54777">
      <w:pPr>
        <w:suppressAutoHyphens/>
        <w:ind w:firstLine="709"/>
        <w:jc w:val="center"/>
        <w:rPr>
          <w:rFonts w:ascii="Times New Roman" w:hAnsi="Times New Roman"/>
          <w:sz w:val="24"/>
          <w:szCs w:val="24"/>
        </w:rPr>
      </w:pPr>
    </w:p>
    <w:p w:rsidR="00711084" w:rsidRPr="009140E4" w:rsidRDefault="00711084" w:rsidP="00A54777">
      <w:pPr>
        <w:suppressAutoHyphens/>
        <w:ind w:firstLine="709"/>
        <w:jc w:val="center"/>
        <w:rPr>
          <w:rFonts w:ascii="Times New Roman" w:hAnsi="Times New Roman"/>
          <w:sz w:val="24"/>
          <w:szCs w:val="24"/>
        </w:rPr>
      </w:pPr>
      <w:r w:rsidRPr="009140E4">
        <w:rPr>
          <w:rFonts w:ascii="Times New Roman" w:hAnsi="Times New Roman"/>
          <w:sz w:val="24"/>
          <w:szCs w:val="24"/>
        </w:rPr>
        <w:t>Обеспечение безопасного и качественного отдыха, оздоровления и занятости детей в каникулярное время</w:t>
      </w:r>
    </w:p>
    <w:p w:rsidR="00711084" w:rsidRPr="009140E4" w:rsidRDefault="00711084" w:rsidP="00A54777">
      <w:pPr>
        <w:suppressAutoHyphens/>
        <w:ind w:firstLine="709"/>
        <w:jc w:val="center"/>
        <w:rPr>
          <w:rFonts w:ascii="Times New Roman" w:hAnsi="Times New Roman"/>
          <w:sz w:val="24"/>
          <w:szCs w:val="24"/>
        </w:rPr>
      </w:pP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В ЗАТО Железногорск каждый год в рамках оздоровительной кампании отдыхают в загородных оздоровительных лагерях и лагерях с дневным пребыванием, работают в трудовых отрядах около 5000 ребят.</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На протяжении последних 5-и лет средний процент охвата детей в возрасте от 7 до 17 лет л</w:t>
      </w:r>
      <w:r w:rsidR="0025096A" w:rsidRPr="009140E4">
        <w:rPr>
          <w:rFonts w:ascii="Times New Roman" w:hAnsi="Times New Roman"/>
          <w:sz w:val="24"/>
          <w:szCs w:val="24"/>
        </w:rPr>
        <w:t>етним отдыхом остается стабильным</w:t>
      </w:r>
      <w:r w:rsidRPr="009140E4">
        <w:rPr>
          <w:rFonts w:ascii="Times New Roman" w:hAnsi="Times New Roman"/>
          <w:sz w:val="24"/>
          <w:szCs w:val="24"/>
        </w:rPr>
        <w:t>, более 80%.</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 xml:space="preserve">Проектная мощность трех муниципальных оздоровительных лагерей составляет </w:t>
      </w:r>
      <w:r w:rsidR="0025096A" w:rsidRPr="009140E4">
        <w:rPr>
          <w:rFonts w:ascii="Times New Roman" w:hAnsi="Times New Roman"/>
          <w:sz w:val="24"/>
          <w:szCs w:val="24"/>
        </w:rPr>
        <w:t>780</w:t>
      </w:r>
      <w:r w:rsidRPr="009140E4">
        <w:rPr>
          <w:rFonts w:ascii="Times New Roman" w:hAnsi="Times New Roman"/>
          <w:sz w:val="24"/>
          <w:szCs w:val="24"/>
        </w:rPr>
        <w:t xml:space="preserve"> детей в смену, что в целом позволяет удовлетворить потребность в отдыхе и оздоровлении юных железногорцев.</w:t>
      </w:r>
    </w:p>
    <w:p w:rsidR="00711084" w:rsidRPr="009140E4" w:rsidRDefault="00711084" w:rsidP="00A54777">
      <w:pPr>
        <w:suppressAutoHyphens/>
        <w:ind w:firstLine="709"/>
        <w:jc w:val="both"/>
        <w:rPr>
          <w:rFonts w:ascii="Times New Roman" w:hAnsi="Times New Roman"/>
          <w:sz w:val="24"/>
          <w:szCs w:val="24"/>
        </w:rPr>
      </w:pPr>
      <w:r w:rsidRPr="009140E4">
        <w:rPr>
          <w:rFonts w:ascii="Times New Roman" w:hAnsi="Times New Roman"/>
          <w:sz w:val="24"/>
          <w:szCs w:val="24"/>
        </w:rPr>
        <w:t>Все оздоровительные учреждения, находящиеся на территории ЗАТО Железногорск, каждый год проходят санитарно-эпидемиологическую экспертизу, получают санитарно-эпидемиологические заключения о соответствии требованиям СанПиН и принимаются муниципальной межведомственной комиссией.</w:t>
      </w:r>
    </w:p>
    <w:p w:rsidR="00711084" w:rsidRPr="009140E4" w:rsidRDefault="00711084" w:rsidP="00A54777">
      <w:pPr>
        <w:ind w:firstLine="709"/>
        <w:jc w:val="both"/>
        <w:rPr>
          <w:rFonts w:ascii="Times New Roman" w:hAnsi="Times New Roman"/>
          <w:sz w:val="24"/>
          <w:szCs w:val="24"/>
        </w:rPr>
      </w:pPr>
      <w:r w:rsidRPr="009140E4">
        <w:rPr>
          <w:rFonts w:ascii="Times New Roman" w:hAnsi="Times New Roman"/>
          <w:sz w:val="24"/>
          <w:szCs w:val="24"/>
        </w:rPr>
        <w:t>Однако существуют серьезные проблемы в части необходимости обновления материально-технической базы загородных лагерей и капитальных ремонтов.</w:t>
      </w:r>
    </w:p>
    <w:p w:rsidR="00711084" w:rsidRPr="009140E4" w:rsidRDefault="00711084" w:rsidP="00A54777">
      <w:pPr>
        <w:suppressAutoHyphens/>
        <w:ind w:firstLine="709"/>
        <w:jc w:val="center"/>
        <w:rPr>
          <w:rFonts w:ascii="Times New Roman" w:hAnsi="Times New Roman"/>
          <w:sz w:val="24"/>
          <w:szCs w:val="24"/>
        </w:rPr>
      </w:pPr>
    </w:p>
    <w:p w:rsidR="00711084" w:rsidRPr="009140E4" w:rsidRDefault="00711084" w:rsidP="00A54777">
      <w:pPr>
        <w:ind w:firstLine="709"/>
        <w:jc w:val="center"/>
        <w:rPr>
          <w:rFonts w:ascii="Times New Roman" w:hAnsi="Times New Roman"/>
          <w:sz w:val="24"/>
          <w:szCs w:val="24"/>
        </w:rPr>
      </w:pPr>
      <w:r w:rsidRPr="009140E4">
        <w:rPr>
          <w:rFonts w:ascii="Times New Roman" w:hAnsi="Times New Roman"/>
          <w:sz w:val="24"/>
          <w:szCs w:val="24"/>
        </w:rPr>
        <w:t>Кадровый состав педагогических работников (включая руководителей) и других работников сферы образования</w:t>
      </w:r>
    </w:p>
    <w:p w:rsidR="00711084" w:rsidRPr="009140E4" w:rsidRDefault="00711084" w:rsidP="00A54777">
      <w:pPr>
        <w:ind w:firstLine="709"/>
        <w:jc w:val="both"/>
        <w:rPr>
          <w:rFonts w:ascii="Times New Roman" w:hAnsi="Times New Roman"/>
          <w:sz w:val="24"/>
          <w:szCs w:val="24"/>
        </w:rPr>
      </w:pPr>
    </w:p>
    <w:p w:rsidR="00711084" w:rsidRPr="009140E4" w:rsidRDefault="00711084" w:rsidP="00A54777">
      <w:pPr>
        <w:ind w:firstLine="709"/>
        <w:jc w:val="both"/>
        <w:rPr>
          <w:rFonts w:ascii="Times New Roman" w:hAnsi="Times New Roman"/>
          <w:sz w:val="24"/>
          <w:szCs w:val="24"/>
        </w:rPr>
      </w:pPr>
      <w:r w:rsidRPr="009140E4">
        <w:rPr>
          <w:rFonts w:ascii="Times New Roman" w:hAnsi="Times New Roman"/>
          <w:sz w:val="24"/>
          <w:szCs w:val="24"/>
        </w:rPr>
        <w:t>В последнее время обозначилась тенденция сокращения числа вакансий учителей и воспитателей в образовательных организациях, однако увеличивается средний возраст педагогов. В 2016-2017 учебном году в обра</w:t>
      </w:r>
      <w:r w:rsidR="00FC49D9" w:rsidRPr="009140E4">
        <w:rPr>
          <w:rFonts w:ascii="Times New Roman" w:hAnsi="Times New Roman"/>
          <w:sz w:val="24"/>
          <w:szCs w:val="24"/>
        </w:rPr>
        <w:t>зовательные учреждения пришли 17</w:t>
      </w:r>
      <w:r w:rsidRPr="009140E4">
        <w:rPr>
          <w:rFonts w:ascii="Times New Roman" w:hAnsi="Times New Roman"/>
          <w:sz w:val="24"/>
          <w:szCs w:val="24"/>
        </w:rPr>
        <w:t xml:space="preserve"> молодых специалиста, проявилась перспектива обновления педагогических кадров. </w:t>
      </w:r>
    </w:p>
    <w:p w:rsidR="00711084" w:rsidRPr="009140E4" w:rsidRDefault="00711084" w:rsidP="00A54777">
      <w:pPr>
        <w:ind w:firstLine="709"/>
        <w:jc w:val="both"/>
        <w:rPr>
          <w:rFonts w:ascii="Times New Roman" w:hAnsi="Times New Roman"/>
          <w:sz w:val="24"/>
          <w:szCs w:val="24"/>
        </w:rPr>
      </w:pPr>
      <w:r w:rsidRPr="009140E4">
        <w:rPr>
          <w:rFonts w:ascii="Times New Roman" w:hAnsi="Times New Roman"/>
          <w:sz w:val="24"/>
          <w:szCs w:val="24"/>
        </w:rPr>
        <w:t>Сегодня на уровне муниципалитета предусмотрены и реализуются мероприятия для снижения дефицита кадров:</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t>приоритетное выделение жилья для педагогических и иных работников образовательных организаций, привлеченных для работы в ЗАТО Железногорск из других территорий;</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t>проведение на муниципальном уровне различных профессиональных конкурсов, по итогам которых лучшим педагогическим работникам предусмотрена выплата премий и грантов;</w:t>
      </w:r>
    </w:p>
    <w:p w:rsidR="00711084" w:rsidRPr="009140E4" w:rsidRDefault="00711084" w:rsidP="00A54777">
      <w:pPr>
        <w:pStyle w:val="a5"/>
        <w:tabs>
          <w:tab w:val="left" w:pos="993"/>
        </w:tabs>
        <w:suppressAutoHyphens/>
        <w:spacing w:after="0" w:line="240" w:lineRule="auto"/>
        <w:ind w:left="709"/>
        <w:jc w:val="both"/>
        <w:rPr>
          <w:rFonts w:ascii="Times New Roman" w:hAnsi="Times New Roman"/>
          <w:sz w:val="24"/>
          <w:szCs w:val="24"/>
        </w:rPr>
      </w:pPr>
      <w:r w:rsidRPr="009140E4">
        <w:rPr>
          <w:rFonts w:ascii="Times New Roman" w:hAnsi="Times New Roman"/>
          <w:sz w:val="24"/>
          <w:szCs w:val="24"/>
        </w:rPr>
        <w:t>обеспечение повышения квалификации педагогических работников.</w:t>
      </w:r>
    </w:p>
    <w:p w:rsidR="00711084" w:rsidRPr="009140E4" w:rsidRDefault="00711084" w:rsidP="00A54777">
      <w:pPr>
        <w:tabs>
          <w:tab w:val="left" w:pos="4776"/>
        </w:tabs>
        <w:ind w:firstLine="709"/>
        <w:jc w:val="both"/>
        <w:rPr>
          <w:rFonts w:ascii="Times New Roman" w:hAnsi="Times New Roman"/>
          <w:sz w:val="24"/>
          <w:szCs w:val="24"/>
        </w:rPr>
      </w:pPr>
      <w:r w:rsidRPr="009140E4">
        <w:rPr>
          <w:rFonts w:ascii="Times New Roman" w:hAnsi="Times New Roman"/>
          <w:sz w:val="24"/>
          <w:szCs w:val="24"/>
        </w:rPr>
        <w:t>Кроме того, поддерживается сотрудничество с ФГБОУ ВПО КГПУ им.</w:t>
      </w:r>
      <w:r w:rsidR="00A22975" w:rsidRPr="009140E4">
        <w:rPr>
          <w:rFonts w:ascii="Times New Roman" w:hAnsi="Times New Roman"/>
          <w:sz w:val="24"/>
          <w:szCs w:val="24"/>
        </w:rPr>
        <w:t xml:space="preserve"> </w:t>
      </w:r>
      <w:r w:rsidRPr="009140E4">
        <w:rPr>
          <w:rFonts w:ascii="Times New Roman" w:hAnsi="Times New Roman"/>
          <w:sz w:val="24"/>
          <w:szCs w:val="24"/>
        </w:rPr>
        <w:t>В.П.</w:t>
      </w:r>
      <w:r w:rsidR="00EE176A" w:rsidRPr="009140E4">
        <w:rPr>
          <w:rFonts w:ascii="Times New Roman" w:hAnsi="Times New Roman"/>
          <w:sz w:val="24"/>
          <w:szCs w:val="24"/>
        </w:rPr>
        <w:t> </w:t>
      </w:r>
      <w:r w:rsidRPr="009140E4">
        <w:rPr>
          <w:rFonts w:ascii="Times New Roman" w:hAnsi="Times New Roman"/>
          <w:sz w:val="24"/>
          <w:szCs w:val="24"/>
        </w:rPr>
        <w:t>Астафьева и Красноярским краевым институтом повышения квалификации и профессиональной переподготовки работников образования (далее – ККИПКиППРО) по вопросу подготовки и подбора педагогических кадров. Ведется мониторинг вакансий в образовательных организациях.</w:t>
      </w:r>
    </w:p>
    <w:p w:rsidR="00711084" w:rsidRPr="009140E4" w:rsidRDefault="00711084" w:rsidP="00A54777">
      <w:pPr>
        <w:tabs>
          <w:tab w:val="left" w:pos="4776"/>
        </w:tabs>
        <w:ind w:firstLine="709"/>
        <w:jc w:val="both"/>
        <w:rPr>
          <w:rFonts w:ascii="Times New Roman" w:hAnsi="Times New Roman"/>
          <w:sz w:val="24"/>
          <w:szCs w:val="24"/>
        </w:rPr>
      </w:pPr>
    </w:p>
    <w:p w:rsidR="00711084" w:rsidRPr="009140E4" w:rsidRDefault="00711084" w:rsidP="00A54777">
      <w:pPr>
        <w:shd w:val="clear" w:color="auto" w:fill="FFFFFF"/>
        <w:tabs>
          <w:tab w:val="left" w:pos="993"/>
        </w:tabs>
        <w:suppressAutoHyphens/>
        <w:ind w:firstLine="709"/>
        <w:jc w:val="center"/>
        <w:rPr>
          <w:rFonts w:ascii="Times New Roman" w:hAnsi="Times New Roman"/>
          <w:sz w:val="24"/>
          <w:szCs w:val="24"/>
        </w:rPr>
      </w:pPr>
      <w:r w:rsidRPr="009140E4">
        <w:rPr>
          <w:rFonts w:ascii="Times New Roman" w:hAnsi="Times New Roman"/>
          <w:sz w:val="24"/>
          <w:szCs w:val="24"/>
        </w:rPr>
        <w:t>Методическое сопровождение деятельности образовательных организаций</w:t>
      </w:r>
    </w:p>
    <w:p w:rsidR="00711084" w:rsidRPr="009140E4" w:rsidRDefault="00711084" w:rsidP="00A54777">
      <w:pPr>
        <w:shd w:val="clear" w:color="auto" w:fill="FFFFFF"/>
        <w:tabs>
          <w:tab w:val="left" w:pos="993"/>
        </w:tabs>
        <w:suppressAutoHyphens/>
        <w:ind w:firstLine="709"/>
        <w:jc w:val="both"/>
        <w:rPr>
          <w:rFonts w:ascii="Times New Roman" w:hAnsi="Times New Roman"/>
          <w:sz w:val="24"/>
          <w:szCs w:val="24"/>
        </w:rPr>
      </w:pP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Содержательная деятельность образовательных учреждений на современном этапе направлена на сопровождение внедрения и реализации ФГОС общего образования, ФГОС дошкольного образования, ФГОС обучающихся с ограниченными возможностями здоровья, Стратегии развития воспитания в РФ, на раскрытие потенциала педагога в рамках реализации профессионального стандарта педагога.</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Методический отдел МКУ УО организует работу с педагогическими кадрами муниципалитета по вопросам развития профессиональных компетенций педагогов в межкурсовой период. Любые вопросы повышения профессионального мастерства школьного учителя и воспитателя детского дошкольного учреждения не остаются без внимания сотрудников отдела. Специалисты методического отдела своевременно информируют педагогов о возможности пройти курсы повышения квалификации и профессионального мастерства, где высококвалифицированные специалисты организуют обучающие семинары, педагогические мастерские и научно-практические конференции по актуальным вопросам современного образования и введения ФГОС.</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Профессиональное развитие педагога - важнейший ресурс образовательного учреждения. Умение обобщать, презентовать и тиражировать свой опыт – важнейший показатель компетентности педагога. Поэтому всё больше утверждаются новые организационные формы работы с педагогами: Сибирский образовательный форум и Железногорский образовательный форум.</w:t>
      </w:r>
    </w:p>
    <w:p w:rsidR="00711084" w:rsidRPr="009140E4" w:rsidRDefault="00FE5256"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Четвертый</w:t>
      </w:r>
      <w:r w:rsidR="00711084" w:rsidRPr="009140E4">
        <w:rPr>
          <w:rFonts w:ascii="Times New Roman" w:hAnsi="Times New Roman"/>
          <w:sz w:val="24"/>
          <w:szCs w:val="24"/>
        </w:rPr>
        <w:t xml:space="preserve"> год в ЗАТО Железногорск проводится Образовательный форум, в котором принимают участие педагогические и руководящие работники. </w:t>
      </w:r>
      <w:r w:rsidR="00252E1F" w:rsidRPr="009140E4">
        <w:rPr>
          <w:rFonts w:ascii="Times New Roman" w:hAnsi="Times New Roman"/>
          <w:sz w:val="24"/>
          <w:szCs w:val="24"/>
        </w:rPr>
        <w:t>C 19 октября 2017 года по 02 ноября 2017</w:t>
      </w:r>
      <w:r w:rsidR="00711084" w:rsidRPr="009140E4">
        <w:rPr>
          <w:rFonts w:ascii="Times New Roman" w:hAnsi="Times New Roman"/>
          <w:sz w:val="24"/>
          <w:szCs w:val="24"/>
        </w:rPr>
        <w:t xml:space="preserve"> года на I</w:t>
      </w:r>
      <w:r w:rsidR="00A22975" w:rsidRPr="009140E4">
        <w:rPr>
          <w:rFonts w:ascii="Times New Roman" w:hAnsi="Times New Roman"/>
          <w:sz w:val="24"/>
          <w:szCs w:val="24"/>
        </w:rPr>
        <w:t>V</w:t>
      </w:r>
      <w:r w:rsidR="00711084" w:rsidRPr="009140E4">
        <w:rPr>
          <w:rFonts w:ascii="Times New Roman" w:hAnsi="Times New Roman"/>
          <w:sz w:val="24"/>
          <w:szCs w:val="24"/>
        </w:rPr>
        <w:t xml:space="preserve"> Образовательном форуме с презентацией практик внедрения ФГОС различного уровня выступили 1</w:t>
      </w:r>
      <w:r w:rsidR="00252E1F" w:rsidRPr="009140E4">
        <w:rPr>
          <w:rFonts w:ascii="Times New Roman" w:hAnsi="Times New Roman"/>
          <w:sz w:val="24"/>
          <w:szCs w:val="24"/>
        </w:rPr>
        <w:t>8</w:t>
      </w:r>
      <w:r w:rsidR="00711084" w:rsidRPr="009140E4">
        <w:rPr>
          <w:rFonts w:ascii="Times New Roman" w:hAnsi="Times New Roman"/>
          <w:sz w:val="24"/>
          <w:szCs w:val="24"/>
        </w:rPr>
        <w:t>3 педагога и более 4</w:t>
      </w:r>
      <w:r w:rsidR="00252E1F" w:rsidRPr="009140E4">
        <w:rPr>
          <w:rFonts w:ascii="Times New Roman" w:hAnsi="Times New Roman"/>
          <w:sz w:val="24"/>
          <w:szCs w:val="24"/>
        </w:rPr>
        <w:t>0</w:t>
      </w:r>
      <w:r w:rsidR="00711084" w:rsidRPr="009140E4">
        <w:rPr>
          <w:rFonts w:ascii="Times New Roman" w:hAnsi="Times New Roman"/>
          <w:sz w:val="24"/>
          <w:szCs w:val="24"/>
        </w:rPr>
        <w:t xml:space="preserve">0 педагогов стали участниками форума. </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Современные условия требуют качественного изменения методической службы, что проявляется прежде всего в целеполагании – создание условий для саморазвивающейся педагогической деятельности; создание гибких информационных технологий. Современная модель методической службы строится по «функциональному принципу». В отличие от традиционной модели, построенной по «предметному принципу», новая модель методической службы содержит такие компоненты как методический совет завучей образовательных организаций, координационный совет экспериментальной деятельности, педагогические мастерские, экспериментальные площадки, информационный центр, проблемные микрогруппы.</w:t>
      </w:r>
    </w:p>
    <w:p w:rsidR="00711084" w:rsidRPr="009140E4" w:rsidRDefault="00711084" w:rsidP="00A54777">
      <w:pPr>
        <w:pStyle w:val="ConsNormal"/>
        <w:widowControl/>
        <w:suppressAutoHyphens/>
        <w:ind w:firstLine="709"/>
        <w:jc w:val="both"/>
        <w:rPr>
          <w:rFonts w:ascii="Times New Roman" w:hAnsi="Times New Roman"/>
          <w:sz w:val="24"/>
          <w:szCs w:val="24"/>
        </w:rPr>
      </w:pPr>
    </w:p>
    <w:p w:rsidR="00736FCD" w:rsidRPr="009140E4" w:rsidRDefault="00736FCD" w:rsidP="00736FCD">
      <w:pPr>
        <w:shd w:val="clear" w:color="auto" w:fill="FFFFFF"/>
        <w:tabs>
          <w:tab w:val="left" w:pos="993"/>
        </w:tabs>
        <w:suppressAutoHyphens/>
        <w:ind w:firstLine="709"/>
        <w:jc w:val="center"/>
        <w:rPr>
          <w:rFonts w:ascii="Times New Roman" w:hAnsi="Times New Roman"/>
          <w:sz w:val="24"/>
          <w:szCs w:val="24"/>
        </w:rPr>
      </w:pPr>
      <w:r w:rsidRPr="009140E4">
        <w:rPr>
          <w:rFonts w:ascii="Times New Roman" w:hAnsi="Times New Roman"/>
          <w:sz w:val="24"/>
          <w:szCs w:val="24"/>
        </w:rPr>
        <w:t>Обеспечение жизнедеятельности образовательных организаций</w:t>
      </w:r>
    </w:p>
    <w:p w:rsidR="00736FCD" w:rsidRPr="009140E4" w:rsidRDefault="00736FCD" w:rsidP="00736FCD">
      <w:pPr>
        <w:tabs>
          <w:tab w:val="left" w:pos="4776"/>
        </w:tabs>
        <w:ind w:firstLine="709"/>
        <w:jc w:val="both"/>
        <w:rPr>
          <w:rFonts w:ascii="Times New Roman" w:hAnsi="Times New Roman"/>
          <w:sz w:val="24"/>
          <w:szCs w:val="24"/>
        </w:rPr>
      </w:pPr>
    </w:p>
    <w:p w:rsidR="00736FCD" w:rsidRPr="009140E4" w:rsidRDefault="00736FCD" w:rsidP="00736FCD">
      <w:pPr>
        <w:tabs>
          <w:tab w:val="left" w:pos="4776"/>
        </w:tabs>
        <w:ind w:firstLine="709"/>
        <w:jc w:val="both"/>
        <w:rPr>
          <w:rFonts w:ascii="Times New Roman" w:hAnsi="Times New Roman"/>
          <w:sz w:val="24"/>
          <w:szCs w:val="24"/>
        </w:rPr>
      </w:pPr>
      <w:r w:rsidRPr="009140E4">
        <w:rPr>
          <w:rFonts w:ascii="Times New Roman" w:hAnsi="Times New Roman"/>
          <w:sz w:val="24"/>
          <w:szCs w:val="24"/>
        </w:rPr>
        <w:t>Обеспечение жизнедеятельности, безопасности образовательной организации - это основное условие сохранения жизни и здоровья учащихся, воспитанников и работников от возможных несчастных случаев, пожаров, аварий и других чрезвычайных ситуаций, а также сохранение материальных ценностей образовательной организации.</w:t>
      </w:r>
    </w:p>
    <w:p w:rsidR="00736FCD" w:rsidRPr="009140E4" w:rsidRDefault="00736FCD" w:rsidP="00736FCD">
      <w:pPr>
        <w:widowControl w:val="0"/>
        <w:tabs>
          <w:tab w:val="left" w:pos="4776"/>
        </w:tabs>
        <w:ind w:firstLine="709"/>
        <w:jc w:val="both"/>
        <w:rPr>
          <w:rFonts w:ascii="Times New Roman" w:hAnsi="Times New Roman"/>
          <w:sz w:val="24"/>
          <w:szCs w:val="24"/>
        </w:rPr>
      </w:pPr>
      <w:r w:rsidRPr="009140E4">
        <w:rPr>
          <w:rFonts w:ascii="Times New Roman" w:hAnsi="Times New Roman"/>
          <w:sz w:val="24"/>
          <w:szCs w:val="24"/>
        </w:rPr>
        <w:t>Среди различных видов угроз для жизнедеятельности муниципальных образовательных организаций города, здоровья детей, педагогов, работников организаций наиболее опасными являются: несоответствие образовательных организаций требованиям пожарной и электрической безопасности, аварийное состояние инженерных коммуникаций, зданий и сооружений, нарушение санитарно-эпидемиологических норм и правил содержания помещений, учебных кабинетов, пищеблоков, столовых и прачечных.</w:t>
      </w:r>
    </w:p>
    <w:p w:rsidR="00736FCD" w:rsidRPr="009140E4" w:rsidRDefault="00736FCD" w:rsidP="00736FCD">
      <w:pPr>
        <w:tabs>
          <w:tab w:val="left" w:pos="4776"/>
        </w:tabs>
        <w:ind w:firstLine="709"/>
        <w:jc w:val="both"/>
        <w:rPr>
          <w:rFonts w:ascii="Times New Roman" w:hAnsi="Times New Roman"/>
          <w:sz w:val="24"/>
          <w:szCs w:val="24"/>
        </w:rPr>
      </w:pPr>
      <w:r w:rsidRPr="009140E4">
        <w:rPr>
          <w:rFonts w:ascii="Times New Roman" w:hAnsi="Times New Roman"/>
          <w:sz w:val="24"/>
          <w:szCs w:val="24"/>
        </w:rPr>
        <w:t>Положение с материально-техническим оснащением муниципальных образовательных организаций в городе в настоящее время характеризуется высокой степенью изношенности основных фондов (зданий, сооружений, оборудования, инженерных сетей и коммуникаций), недостаточным финансированием мероприятий, направляемых на ремонт сетей отопления, водоснабжения, обеспечения санитарных нормативов состояния пищеблоков, медицинских кабинетов, спортивных залов, освещенности рабочих мест учащихся, приобретения школьной мебели и оборудования.</w:t>
      </w:r>
    </w:p>
    <w:p w:rsidR="00736FCD" w:rsidRPr="009140E4" w:rsidRDefault="00736FCD" w:rsidP="00736FCD">
      <w:pPr>
        <w:tabs>
          <w:tab w:val="left" w:pos="4776"/>
        </w:tabs>
        <w:ind w:firstLine="709"/>
        <w:jc w:val="both"/>
        <w:rPr>
          <w:rFonts w:ascii="Times New Roman" w:hAnsi="Times New Roman"/>
          <w:sz w:val="24"/>
          <w:szCs w:val="24"/>
        </w:rPr>
      </w:pPr>
      <w:r w:rsidRPr="009140E4">
        <w:rPr>
          <w:rFonts w:ascii="Times New Roman" w:hAnsi="Times New Roman"/>
          <w:sz w:val="24"/>
          <w:szCs w:val="24"/>
        </w:rPr>
        <w:t>Обеспечение жизнедеятельности муниципальных образовательных организаций города может быть достигнуто посредством проведения единой региональной и муниципальной политики, реализации системы единых мер ресурсного и организационного характера.</w:t>
      </w:r>
    </w:p>
    <w:p w:rsidR="00736FCD" w:rsidRPr="009140E4" w:rsidRDefault="00736FCD" w:rsidP="00ED4B17">
      <w:pPr>
        <w:tabs>
          <w:tab w:val="left" w:pos="4776"/>
        </w:tabs>
        <w:jc w:val="both"/>
        <w:rPr>
          <w:rFonts w:ascii="Times New Roman" w:hAnsi="Times New Roman"/>
          <w:sz w:val="24"/>
          <w:szCs w:val="24"/>
        </w:rPr>
      </w:pPr>
      <w:r w:rsidRPr="009140E4">
        <w:rPr>
          <w:rFonts w:ascii="Times New Roman" w:hAnsi="Times New Roman"/>
          <w:sz w:val="24"/>
          <w:szCs w:val="24"/>
        </w:rPr>
        <w:t>За 201</w:t>
      </w:r>
      <w:r w:rsidR="00954C0F" w:rsidRPr="009140E4">
        <w:rPr>
          <w:rFonts w:ascii="Times New Roman" w:hAnsi="Times New Roman"/>
          <w:sz w:val="24"/>
          <w:szCs w:val="24"/>
        </w:rPr>
        <w:t>8</w:t>
      </w:r>
      <w:r w:rsidRPr="009140E4">
        <w:rPr>
          <w:rFonts w:ascii="Times New Roman" w:hAnsi="Times New Roman"/>
          <w:sz w:val="24"/>
          <w:szCs w:val="24"/>
        </w:rPr>
        <w:t xml:space="preserve"> год были достигнуты следующие результаты:</w:t>
      </w:r>
    </w:p>
    <w:p w:rsidR="00954C0F" w:rsidRPr="009140E4" w:rsidRDefault="00954C0F" w:rsidP="00954C0F">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устранены нарушения по предписаниям надзорных органов в 13-ти образовательных организациях, в том числе: огнезащитная обработка деревянных конструкций кровли, установка противопожарных люков, устройство наружной противопожарной лестницы,  выполнение самостоятельного выхода из помещений, устройство эвакуационных выходов со второго этажа, ремонт помещений (тира), устройство ограждения территории, выполнение мероприятий по энергоэффективности, в том числе по обеспечению дефицита коммунальных услуг и замене приборов учета тепла;</w:t>
      </w:r>
    </w:p>
    <w:p w:rsidR="00954C0F" w:rsidRPr="009140E4" w:rsidRDefault="00954C0F" w:rsidP="00954C0F">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восстановлены разрушенные участки дорожек и площадок в 2-х организациях (</w:t>
      </w:r>
      <w:r w:rsidR="0047788A" w:rsidRPr="009140E4">
        <w:rPr>
          <w:rFonts w:ascii="Times New Roman" w:hAnsi="Times New Roman"/>
          <w:sz w:val="24"/>
          <w:szCs w:val="24"/>
        </w:rPr>
        <w:t>МБОУ Лицей № </w:t>
      </w:r>
      <w:r w:rsidRPr="009140E4">
        <w:rPr>
          <w:rFonts w:ascii="Times New Roman" w:hAnsi="Times New Roman"/>
          <w:sz w:val="24"/>
          <w:szCs w:val="24"/>
        </w:rPr>
        <w:t>103</w:t>
      </w:r>
      <w:r w:rsidR="0047788A" w:rsidRPr="009140E4">
        <w:rPr>
          <w:rFonts w:ascii="Times New Roman" w:hAnsi="Times New Roman"/>
          <w:sz w:val="24"/>
          <w:szCs w:val="24"/>
        </w:rPr>
        <w:t xml:space="preserve"> «Гармония»</w:t>
      </w:r>
      <w:r w:rsidRPr="009140E4">
        <w:rPr>
          <w:rFonts w:ascii="Times New Roman" w:hAnsi="Times New Roman"/>
          <w:sz w:val="24"/>
          <w:szCs w:val="24"/>
        </w:rPr>
        <w:t>, Орбита);</w:t>
      </w:r>
    </w:p>
    <w:p w:rsidR="00954C0F" w:rsidRPr="009140E4" w:rsidRDefault="00954C0F" w:rsidP="00954C0F">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выполнен ремонт кровли в 1 организации дополнительного образования (Орбита);</w:t>
      </w:r>
    </w:p>
    <w:p w:rsidR="00954C0F" w:rsidRPr="009140E4" w:rsidRDefault="00954C0F" w:rsidP="00954C0F">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установлены системы видеонаблюдения в 27 муниципальных дошкольных образовательных учреждениях  и 7 учреждениях дополнительного образования;</w:t>
      </w:r>
    </w:p>
    <w:p w:rsidR="00954C0F" w:rsidRPr="009140E4" w:rsidRDefault="00954C0F" w:rsidP="00954C0F">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приобретены светоотражающие приспособления для 13-ти общеобразовательных организаций.</w:t>
      </w:r>
    </w:p>
    <w:p w:rsidR="00736FCD" w:rsidRPr="009140E4" w:rsidRDefault="00736FCD" w:rsidP="00736FCD">
      <w:pPr>
        <w:tabs>
          <w:tab w:val="left" w:pos="4776"/>
        </w:tabs>
        <w:ind w:firstLine="709"/>
        <w:jc w:val="both"/>
        <w:rPr>
          <w:rFonts w:ascii="Times New Roman" w:hAnsi="Times New Roman"/>
          <w:sz w:val="24"/>
          <w:szCs w:val="24"/>
        </w:rPr>
      </w:pPr>
      <w:r w:rsidRPr="009140E4">
        <w:rPr>
          <w:rFonts w:ascii="Times New Roman" w:hAnsi="Times New Roman"/>
          <w:sz w:val="24"/>
          <w:szCs w:val="24"/>
        </w:rPr>
        <w:t>В связи с недостаточным финансированием мероприятия программы по ремонту асфальтового покрытия территорий муниципальных образовательных организаций не оборудованы игровые площадки дошкольных организаций современными малыми архитектурными формами, имеется потребность в выполнении мероприятий, связанных с обеспечением требований контрольно-надзорных органов.</w:t>
      </w:r>
    </w:p>
    <w:p w:rsidR="00736FCD" w:rsidRPr="009140E4" w:rsidRDefault="00736FCD" w:rsidP="00736FCD">
      <w:pPr>
        <w:tabs>
          <w:tab w:val="left" w:pos="4776"/>
        </w:tabs>
        <w:ind w:firstLine="709"/>
        <w:jc w:val="both"/>
        <w:rPr>
          <w:rFonts w:ascii="Times New Roman" w:hAnsi="Times New Roman"/>
          <w:sz w:val="24"/>
          <w:szCs w:val="24"/>
        </w:rPr>
      </w:pPr>
      <w:r w:rsidRPr="009140E4">
        <w:rPr>
          <w:rFonts w:ascii="Times New Roman" w:hAnsi="Times New Roman"/>
          <w:sz w:val="24"/>
          <w:szCs w:val="24"/>
        </w:rPr>
        <w:t>В 201</w:t>
      </w:r>
      <w:r w:rsidR="00954C0F" w:rsidRPr="009140E4">
        <w:rPr>
          <w:rFonts w:ascii="Times New Roman" w:hAnsi="Times New Roman"/>
          <w:sz w:val="24"/>
          <w:szCs w:val="24"/>
        </w:rPr>
        <w:t>7</w:t>
      </w:r>
      <w:r w:rsidRPr="009140E4">
        <w:rPr>
          <w:rFonts w:ascii="Times New Roman" w:hAnsi="Times New Roman"/>
          <w:sz w:val="24"/>
          <w:szCs w:val="24"/>
        </w:rPr>
        <w:t>-201</w:t>
      </w:r>
      <w:r w:rsidR="00954C0F" w:rsidRPr="009140E4">
        <w:rPr>
          <w:rFonts w:ascii="Times New Roman" w:hAnsi="Times New Roman"/>
          <w:sz w:val="24"/>
          <w:szCs w:val="24"/>
        </w:rPr>
        <w:t>8</w:t>
      </w:r>
      <w:r w:rsidRPr="009140E4">
        <w:rPr>
          <w:rFonts w:ascii="Times New Roman" w:hAnsi="Times New Roman"/>
          <w:sz w:val="24"/>
          <w:szCs w:val="24"/>
        </w:rPr>
        <w:t xml:space="preserve"> годах продолжен мониторинг технического состояния зданий муниципальных образовательных организаций, инженерных сетей (узлов ввода, трубопроводов, теплоэнергетических установок, электрических сетей), который только подтвердил высокую степень изношенности основных фондов, потребность в проведении капитального ремонта в </w:t>
      </w:r>
      <w:r w:rsidR="00954C0F" w:rsidRPr="009140E4">
        <w:rPr>
          <w:rFonts w:ascii="Times New Roman" w:hAnsi="Times New Roman"/>
          <w:sz w:val="24"/>
          <w:szCs w:val="24"/>
        </w:rPr>
        <w:t>5</w:t>
      </w:r>
      <w:r w:rsidRPr="009140E4">
        <w:rPr>
          <w:rFonts w:ascii="Times New Roman" w:hAnsi="Times New Roman"/>
          <w:sz w:val="24"/>
          <w:szCs w:val="24"/>
        </w:rPr>
        <w:t xml:space="preserve"> зданиях образовательных учреждений, ремонте либо частичной замене инженерных сетей в тех зданиях, где не проводился капитальный ремонт; сами же здания требуют ремонта отмостки, цоколя, фасада, замены окон.</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В организации предоставления общедоступного и бесплатного дошкольного образования, начального общего, основного общего, среднего общего образования, дополнительного образования детей, отдыха детей в каникулярное время; в развитии и функционировании муниципальным образовательным организациям содействует МКУ «Управление образования», осуществляющее следующие основные виды деятельности:</w:t>
      </w:r>
    </w:p>
    <w:p w:rsidR="00711084" w:rsidRPr="009140E4"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содействие разработке и реализации программ комплексного и целевого характера в области образования в установленном порядке;</w:t>
      </w:r>
    </w:p>
    <w:p w:rsidR="00711084" w:rsidRPr="009140E4"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содействие подготовке информационно-аналитических обзоров и отчетов о ситуации в области образования в ЗАТО Железногорск;</w:t>
      </w:r>
    </w:p>
    <w:p w:rsidR="00711084" w:rsidRPr="009140E4"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 xml:space="preserve">содействие муниципальным дошкольным образовательным организациям в организации проведения процедур по закупке товаров, работ и услуг для муниципальных нужд; </w:t>
      </w:r>
    </w:p>
    <w:p w:rsidR="00711084" w:rsidRPr="009140E4"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 xml:space="preserve">осуществление на основании договора обеспечения соблюдения требований охраны труда и организации контроля за их выполнением работниками муниципальных образовательных организаций; </w:t>
      </w:r>
    </w:p>
    <w:p w:rsidR="00711084" w:rsidRPr="009140E4"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содействие муниципальным образовательным организациям в организации перевозки детей, проживающих в ЗАТО Железногорск, в соответствии с законодательством Российской Федерации и нормативными правовыми актами органов местного самоуправления ЗАТО Железногорск.</w:t>
      </w:r>
    </w:p>
    <w:p w:rsidR="00711084" w:rsidRPr="009140E4" w:rsidRDefault="00711084" w:rsidP="00ED4B17">
      <w:pPr>
        <w:pStyle w:val="a5"/>
        <w:tabs>
          <w:tab w:val="left" w:pos="0"/>
          <w:tab w:val="left" w:pos="1134"/>
        </w:tabs>
        <w:spacing w:after="0" w:line="240" w:lineRule="auto"/>
        <w:ind w:left="0"/>
        <w:jc w:val="both"/>
        <w:rPr>
          <w:rFonts w:ascii="Times New Roman" w:hAnsi="Times New Roman"/>
          <w:sz w:val="24"/>
          <w:szCs w:val="24"/>
        </w:rPr>
      </w:pPr>
      <w:r w:rsidRPr="009140E4">
        <w:rPr>
          <w:rFonts w:ascii="Times New Roman" w:hAnsi="Times New Roman"/>
          <w:sz w:val="24"/>
          <w:szCs w:val="24"/>
        </w:rPr>
        <w:t xml:space="preserve">содействие в предоставлении жителям ЗАТО Железногорск муниципальной услуги «Прием заявлений, постановка на учет и предоставление мест в образовательные организации, реализующие основную общеобразовательную программу дошкольного образования». </w:t>
      </w:r>
    </w:p>
    <w:p w:rsidR="00711084" w:rsidRPr="009140E4" w:rsidRDefault="00711084" w:rsidP="00A54777">
      <w:pPr>
        <w:autoSpaceDE w:val="0"/>
        <w:autoSpaceDN w:val="0"/>
        <w:adjustRightInd w:val="0"/>
        <w:ind w:firstLine="709"/>
        <w:jc w:val="both"/>
        <w:rPr>
          <w:rFonts w:ascii="Times New Roman" w:hAnsi="Times New Roman"/>
          <w:sz w:val="24"/>
          <w:szCs w:val="24"/>
        </w:rPr>
      </w:pP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2.2 Основная цель, задачи, этапы и сроки выполнения подпрограммы, показатели результативности</w:t>
      </w:r>
    </w:p>
    <w:p w:rsidR="00711084" w:rsidRPr="009140E4" w:rsidRDefault="00711084" w:rsidP="00A54777">
      <w:pPr>
        <w:pStyle w:val="a5"/>
        <w:suppressAutoHyphens/>
        <w:spacing w:after="0" w:line="240" w:lineRule="auto"/>
        <w:ind w:left="357"/>
        <w:rPr>
          <w:rFonts w:ascii="Times New Roman" w:hAnsi="Times New Roman"/>
          <w:sz w:val="24"/>
          <w:szCs w:val="24"/>
          <w:lang w:eastAsia="ar-SA"/>
        </w:rPr>
      </w:pP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Целью подпрограммы является: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Задачи:</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Обеспечить доступность дошкольного образования, соответствующего единому стандарту качества дошкольного образования.</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Содействовать выявлению и поддержке одаренных детей.</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Выполнение функций муниципальными казенными учреждениями.</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Сроки выполнения подпрограммы 201</w:t>
      </w:r>
      <w:r w:rsidR="0047788A" w:rsidRPr="009140E4">
        <w:rPr>
          <w:rFonts w:ascii="Times New Roman" w:hAnsi="Times New Roman"/>
          <w:sz w:val="24"/>
          <w:szCs w:val="24"/>
        </w:rPr>
        <w:t>9</w:t>
      </w:r>
      <w:r w:rsidRPr="009140E4">
        <w:rPr>
          <w:rFonts w:ascii="Times New Roman" w:hAnsi="Times New Roman"/>
          <w:sz w:val="24"/>
          <w:szCs w:val="24"/>
        </w:rPr>
        <w:t>-20</w:t>
      </w:r>
      <w:r w:rsidR="00734267" w:rsidRPr="009140E4">
        <w:rPr>
          <w:rFonts w:ascii="Times New Roman" w:hAnsi="Times New Roman"/>
          <w:sz w:val="24"/>
          <w:szCs w:val="24"/>
        </w:rPr>
        <w:t>2</w:t>
      </w:r>
      <w:r w:rsidR="0047788A" w:rsidRPr="009140E4">
        <w:rPr>
          <w:rFonts w:ascii="Times New Roman" w:hAnsi="Times New Roman"/>
          <w:sz w:val="24"/>
          <w:szCs w:val="24"/>
        </w:rPr>
        <w:t>1</w:t>
      </w:r>
      <w:r w:rsidRPr="009140E4">
        <w:rPr>
          <w:rFonts w:ascii="Times New Roman" w:hAnsi="Times New Roman"/>
          <w:sz w:val="24"/>
          <w:szCs w:val="24"/>
        </w:rPr>
        <w:t xml:space="preserve"> годы.</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Перечень и значения показателей результативности подпрограммы представлен в Приложении</w:t>
      </w:r>
      <w:r w:rsidRPr="009140E4">
        <w:rPr>
          <w:rFonts w:ascii="Times New Roman" w:hAnsi="Times New Roman"/>
          <w:sz w:val="24"/>
          <w:szCs w:val="24"/>
          <w:lang w:val="en-US"/>
        </w:rPr>
        <w:t> </w:t>
      </w:r>
      <w:r w:rsidRPr="009140E4">
        <w:rPr>
          <w:rFonts w:ascii="Times New Roman" w:hAnsi="Times New Roman"/>
          <w:sz w:val="24"/>
          <w:szCs w:val="24"/>
        </w:rPr>
        <w:t>№ 1</w:t>
      </w:r>
      <w:r w:rsidRPr="009140E4">
        <w:rPr>
          <w:rFonts w:ascii="Times New Roman" w:hAnsi="Times New Roman"/>
          <w:sz w:val="24"/>
          <w:szCs w:val="24"/>
          <w:lang w:val="en-US"/>
        </w:rPr>
        <w:t> </w:t>
      </w:r>
      <w:r w:rsidRPr="009140E4">
        <w:rPr>
          <w:rFonts w:ascii="Times New Roman" w:hAnsi="Times New Roman"/>
          <w:sz w:val="24"/>
          <w:szCs w:val="24"/>
        </w:rPr>
        <w:t>к подпрограмме «Развитие дошкольного, общего и дополнительного образования».</w:t>
      </w:r>
    </w:p>
    <w:p w:rsidR="00711084" w:rsidRPr="009140E4" w:rsidRDefault="00711084" w:rsidP="00832965">
      <w:pPr>
        <w:pStyle w:val="ConsNormal"/>
        <w:widowControl/>
        <w:tabs>
          <w:tab w:val="left" w:pos="1931"/>
        </w:tabs>
        <w:suppressAutoHyphens/>
        <w:ind w:firstLine="709"/>
        <w:jc w:val="both"/>
        <w:rPr>
          <w:rFonts w:ascii="Times New Roman" w:hAnsi="Times New Roman"/>
          <w:sz w:val="24"/>
          <w:szCs w:val="24"/>
        </w:rPr>
      </w:pPr>
      <w:r w:rsidRPr="009140E4">
        <w:rPr>
          <w:rFonts w:ascii="Times New Roman" w:hAnsi="Times New Roman"/>
          <w:sz w:val="24"/>
          <w:szCs w:val="24"/>
        </w:rPr>
        <w:tab/>
      </w: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2.3 Механизм реализации подпрограммы</w:t>
      </w:r>
    </w:p>
    <w:p w:rsidR="003D6BB9" w:rsidRPr="009140E4" w:rsidRDefault="003D6BB9" w:rsidP="00A54777">
      <w:pPr>
        <w:pStyle w:val="a5"/>
        <w:suppressAutoHyphens/>
        <w:spacing w:after="0" w:line="240" w:lineRule="auto"/>
        <w:ind w:left="0"/>
        <w:jc w:val="center"/>
        <w:rPr>
          <w:rFonts w:ascii="Times New Roman" w:hAnsi="Times New Roman"/>
          <w:sz w:val="24"/>
          <w:szCs w:val="24"/>
          <w:lang w:eastAsia="ar-SA"/>
        </w:rPr>
      </w:pP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Источниками финансирования подпрограммы являются средства местного бюджета, краевого бюджета.</w:t>
      </w:r>
    </w:p>
    <w:p w:rsidR="00711084" w:rsidRPr="009140E4" w:rsidRDefault="00711084" w:rsidP="00C479E8">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Главными распорядителями бюджетных средств, предусмотренных на ре</w:t>
      </w:r>
      <w:r w:rsidR="00C479E8" w:rsidRPr="009140E4">
        <w:rPr>
          <w:rFonts w:ascii="Times New Roman" w:hAnsi="Times New Roman"/>
          <w:sz w:val="24"/>
          <w:szCs w:val="24"/>
        </w:rPr>
        <w:t>ализацию подпрограммы, являются: Администрация ЗАТО г. Железногорск, ФУ Администрации ЗАТО г. Железногорск, МКУ УО, МКУ УК, УСЗН</w:t>
      </w:r>
      <w:r w:rsidRPr="009140E4">
        <w:rPr>
          <w:rFonts w:ascii="Times New Roman" w:hAnsi="Times New Roman"/>
          <w:sz w:val="24"/>
          <w:szCs w:val="24"/>
        </w:rPr>
        <w:t>.</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Бюджетное финансирование подпрограммы осуществляется в следующих формах:</w:t>
      </w:r>
    </w:p>
    <w:p w:rsidR="00711084" w:rsidRPr="009140E4" w:rsidRDefault="00711084" w:rsidP="00A54777">
      <w:pPr>
        <w:pStyle w:val="a5"/>
        <w:tabs>
          <w:tab w:val="left" w:pos="709"/>
        </w:tabs>
        <w:suppressAutoHyphens/>
        <w:spacing w:after="0" w:line="240" w:lineRule="auto"/>
        <w:ind w:left="284"/>
        <w:jc w:val="both"/>
        <w:rPr>
          <w:rFonts w:ascii="Times New Roman" w:hAnsi="Times New Roman"/>
          <w:sz w:val="24"/>
          <w:szCs w:val="24"/>
        </w:rPr>
      </w:pPr>
      <w:r w:rsidRPr="009140E4">
        <w:rPr>
          <w:rFonts w:ascii="Times New Roman" w:hAnsi="Times New Roman"/>
          <w:sz w:val="24"/>
          <w:szCs w:val="24"/>
        </w:rPr>
        <w:t>субсидии муниципальным автономным и муниципальным бюджетным учреждениям на финансовое обеспечение выполнения муниципального задания.</w:t>
      </w:r>
    </w:p>
    <w:p w:rsidR="00711084" w:rsidRPr="009140E4" w:rsidRDefault="00711084" w:rsidP="00A54777">
      <w:pPr>
        <w:pStyle w:val="a5"/>
        <w:tabs>
          <w:tab w:val="left" w:pos="709"/>
        </w:tabs>
        <w:suppressAutoHyphens/>
        <w:spacing w:after="0" w:line="240" w:lineRule="auto"/>
        <w:ind w:left="284"/>
        <w:jc w:val="both"/>
        <w:rPr>
          <w:rFonts w:ascii="Times New Roman" w:hAnsi="Times New Roman"/>
          <w:sz w:val="24"/>
          <w:szCs w:val="24"/>
        </w:rPr>
      </w:pPr>
      <w:r w:rsidRPr="009140E4">
        <w:rPr>
          <w:rFonts w:ascii="Times New Roman" w:hAnsi="Times New Roman"/>
          <w:sz w:val="24"/>
          <w:szCs w:val="24"/>
        </w:rPr>
        <w:t>субсидии муниципальным автономным и муниципальным бюджетным учреждениям на цели, не связанные с выполнением задания муниципального задания;</w:t>
      </w:r>
    </w:p>
    <w:p w:rsidR="00711084" w:rsidRPr="009140E4" w:rsidRDefault="00711084" w:rsidP="00A54777">
      <w:pPr>
        <w:pStyle w:val="a5"/>
        <w:tabs>
          <w:tab w:val="left" w:pos="709"/>
        </w:tabs>
        <w:suppressAutoHyphens/>
        <w:spacing w:after="0" w:line="240" w:lineRule="auto"/>
        <w:ind w:left="284"/>
        <w:jc w:val="both"/>
        <w:rPr>
          <w:rFonts w:ascii="Times New Roman" w:hAnsi="Times New Roman"/>
          <w:sz w:val="24"/>
          <w:szCs w:val="24"/>
        </w:rPr>
      </w:pPr>
      <w:r w:rsidRPr="009140E4">
        <w:rPr>
          <w:rFonts w:ascii="Times New Roman" w:hAnsi="Times New Roman"/>
          <w:sz w:val="24"/>
          <w:szCs w:val="24"/>
        </w:rPr>
        <w:t>предоставление бюджетных ассигнований на выполнение функций;</w:t>
      </w:r>
    </w:p>
    <w:p w:rsidR="00711084" w:rsidRPr="009140E4" w:rsidRDefault="00711084" w:rsidP="00A54777">
      <w:pPr>
        <w:pStyle w:val="a5"/>
        <w:tabs>
          <w:tab w:val="left" w:pos="709"/>
        </w:tabs>
        <w:suppressAutoHyphens/>
        <w:spacing w:after="0" w:line="240" w:lineRule="auto"/>
        <w:ind w:left="284"/>
        <w:jc w:val="both"/>
        <w:rPr>
          <w:rFonts w:ascii="Times New Roman" w:hAnsi="Times New Roman"/>
          <w:sz w:val="24"/>
          <w:szCs w:val="24"/>
        </w:rPr>
      </w:pPr>
      <w:r w:rsidRPr="009140E4">
        <w:rPr>
          <w:rFonts w:ascii="Times New Roman" w:hAnsi="Times New Roman"/>
          <w:sz w:val="24"/>
          <w:szCs w:val="24"/>
        </w:rPr>
        <w:t>предоставление бюджетных инвестиций;</w:t>
      </w:r>
    </w:p>
    <w:p w:rsidR="00711084" w:rsidRPr="009140E4" w:rsidRDefault="00711084" w:rsidP="00A54777">
      <w:pPr>
        <w:pStyle w:val="a5"/>
        <w:tabs>
          <w:tab w:val="left" w:pos="709"/>
        </w:tabs>
        <w:suppressAutoHyphens/>
        <w:spacing w:after="0" w:line="240" w:lineRule="auto"/>
        <w:ind w:left="284"/>
        <w:jc w:val="both"/>
        <w:rPr>
          <w:rFonts w:ascii="Times New Roman" w:hAnsi="Times New Roman"/>
          <w:sz w:val="24"/>
          <w:szCs w:val="24"/>
        </w:rPr>
      </w:pPr>
      <w:r w:rsidRPr="009140E4">
        <w:rPr>
          <w:rFonts w:ascii="Times New Roman" w:hAnsi="Times New Roman"/>
          <w:sz w:val="24"/>
          <w:szCs w:val="24"/>
        </w:rPr>
        <w:t>реализация мероприятия «</w:t>
      </w:r>
      <w:r w:rsidR="00C44295" w:rsidRPr="009140E4">
        <w:rPr>
          <w:rFonts w:ascii="Times New Roman" w:hAnsi="Times New Roman"/>
          <w:sz w:val="24"/>
          <w:szCs w:val="24"/>
        </w:rPr>
        <w:t>Предоставление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r w:rsidRPr="009140E4">
        <w:rPr>
          <w:rFonts w:ascii="Times New Roman" w:hAnsi="Times New Roman"/>
          <w:sz w:val="24"/>
          <w:szCs w:val="24"/>
        </w:rPr>
        <w:t xml:space="preserve">» осуществляется в соответствии с Постановлением Администрации ЗАТО г. Железногорск от 14.03.2014 № 557 «О </w:t>
      </w:r>
      <w:r w:rsidR="00C44295" w:rsidRPr="009140E4">
        <w:rPr>
          <w:rFonts w:ascii="Times New Roman" w:hAnsi="Times New Roman"/>
          <w:sz w:val="24"/>
          <w:szCs w:val="24"/>
        </w:rPr>
        <w:t>предоставлении</w:t>
      </w:r>
      <w:r w:rsidRPr="009140E4">
        <w:rPr>
          <w:rFonts w:ascii="Times New Roman" w:hAnsi="Times New Roman"/>
          <w:sz w:val="24"/>
          <w:szCs w:val="24"/>
        </w:rPr>
        <w:t xml:space="preserve"> компенсации родител</w:t>
      </w:r>
      <w:r w:rsidR="00C44295" w:rsidRPr="009140E4">
        <w:rPr>
          <w:rFonts w:ascii="Times New Roman" w:hAnsi="Times New Roman"/>
          <w:sz w:val="24"/>
          <w:szCs w:val="24"/>
        </w:rPr>
        <w:t>ям (законным представителям) детей,</w:t>
      </w:r>
      <w:r w:rsidRPr="009140E4">
        <w:rPr>
          <w:rFonts w:ascii="Times New Roman" w:hAnsi="Times New Roman"/>
          <w:sz w:val="24"/>
          <w:szCs w:val="24"/>
        </w:rPr>
        <w:t xml:space="preserve"> </w:t>
      </w:r>
      <w:r w:rsidR="00C44295" w:rsidRPr="009140E4">
        <w:rPr>
          <w:rFonts w:ascii="Times New Roman" w:hAnsi="Times New Roman"/>
          <w:sz w:val="24"/>
          <w:szCs w:val="24"/>
        </w:rPr>
        <w:t>посещающих образовательные организации, реализующие образовательную программу дошкольного образования, находящиеся на территории ЗАТО Железногорск</w:t>
      </w:r>
      <w:r w:rsidRPr="009140E4">
        <w:rPr>
          <w:rFonts w:ascii="Times New Roman" w:hAnsi="Times New Roman"/>
          <w:sz w:val="24"/>
          <w:szCs w:val="24"/>
        </w:rPr>
        <w:t>»;</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 xml:space="preserve">Реализацию мероприятий подпрограммы осуществляют, муниципальные бюджетные образовательные организации, муниципальные автономные образовательные организации, </w:t>
      </w:r>
      <w:r w:rsidR="00C479E8" w:rsidRPr="009140E4">
        <w:rPr>
          <w:rFonts w:ascii="Times New Roman" w:hAnsi="Times New Roman"/>
          <w:sz w:val="24"/>
          <w:szCs w:val="24"/>
        </w:rPr>
        <w:t xml:space="preserve">Администрация ЗАТО г. Железногорск, ФУ Администрации ЗАТО </w:t>
      </w:r>
      <w:r w:rsidR="009250FD" w:rsidRPr="009140E4">
        <w:rPr>
          <w:rFonts w:ascii="Times New Roman" w:hAnsi="Times New Roman"/>
          <w:sz w:val="24"/>
          <w:szCs w:val="24"/>
        </w:rPr>
        <w:t xml:space="preserve">               </w:t>
      </w:r>
      <w:r w:rsidR="00C479E8" w:rsidRPr="009140E4">
        <w:rPr>
          <w:rFonts w:ascii="Times New Roman" w:hAnsi="Times New Roman"/>
          <w:sz w:val="24"/>
          <w:szCs w:val="24"/>
        </w:rPr>
        <w:t>г. Железногорск, МКУ УО, МКУ УК, УСЗН</w:t>
      </w:r>
      <w:r w:rsidRPr="009140E4">
        <w:rPr>
          <w:rFonts w:ascii="Times New Roman" w:hAnsi="Times New Roman"/>
          <w:sz w:val="24"/>
          <w:szCs w:val="24"/>
        </w:rPr>
        <w:t>.</w:t>
      </w:r>
    </w:p>
    <w:p w:rsidR="00711084" w:rsidRPr="009140E4" w:rsidRDefault="00711084" w:rsidP="00A54777">
      <w:pPr>
        <w:pStyle w:val="ConsNormal"/>
        <w:widowControl/>
        <w:suppressAutoHyphens/>
        <w:ind w:firstLine="709"/>
        <w:jc w:val="both"/>
        <w:rPr>
          <w:rFonts w:ascii="Times New Roman" w:hAnsi="Times New Roman"/>
          <w:sz w:val="24"/>
          <w:szCs w:val="24"/>
        </w:rPr>
      </w:pPr>
      <w:r w:rsidRPr="009140E4">
        <w:rPr>
          <w:rFonts w:ascii="Times New Roman" w:hAnsi="Times New Roman"/>
          <w:sz w:val="24"/>
          <w:szCs w:val="24"/>
        </w:rPr>
        <w:t>Закупка товаров, работ и услуг для муниципальных нужд осуществляется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p>
    <w:p w:rsidR="00711084" w:rsidRPr="009140E4" w:rsidRDefault="00711084" w:rsidP="00935A65">
      <w:pPr>
        <w:autoSpaceDE w:val="0"/>
        <w:autoSpaceDN w:val="0"/>
        <w:adjustRightInd w:val="0"/>
        <w:ind w:firstLine="709"/>
        <w:jc w:val="both"/>
        <w:rPr>
          <w:rFonts w:ascii="Times New Roman" w:hAnsi="Times New Roman"/>
          <w:sz w:val="24"/>
          <w:szCs w:val="24"/>
        </w:rPr>
      </w:pPr>
      <w:r w:rsidRPr="00935A65">
        <w:rPr>
          <w:rFonts w:ascii="Times New Roman" w:hAnsi="Times New Roman"/>
          <w:sz w:val="24"/>
          <w:szCs w:val="24"/>
        </w:rPr>
        <w:t xml:space="preserve">МКУ УО, МКУ УК, УСЗН </w:t>
      </w:r>
      <w:r w:rsidR="00326ABD" w:rsidRPr="00935A65">
        <w:rPr>
          <w:rFonts w:ascii="Times New Roman" w:eastAsia="Calibri" w:hAnsi="Times New Roman"/>
          <w:sz w:val="24"/>
          <w:szCs w:val="24"/>
        </w:rPr>
        <w:t xml:space="preserve">в срок не позднее 1 августа текущего года </w:t>
      </w:r>
      <w:r w:rsidRPr="00935A65">
        <w:rPr>
          <w:rFonts w:ascii="Times New Roman" w:hAnsi="Times New Roman"/>
          <w:sz w:val="24"/>
          <w:szCs w:val="24"/>
        </w:rPr>
        <w:t xml:space="preserve">и по итогам финансового года до </w:t>
      </w:r>
      <w:r w:rsidR="00326ABD" w:rsidRPr="00935A65">
        <w:rPr>
          <w:rFonts w:ascii="Times New Roman" w:hAnsi="Times New Roman"/>
          <w:sz w:val="24"/>
          <w:szCs w:val="24"/>
        </w:rPr>
        <w:t>15 февраля</w:t>
      </w:r>
      <w:r w:rsidRPr="00935A65">
        <w:rPr>
          <w:rFonts w:ascii="Times New Roman" w:hAnsi="Times New Roman"/>
          <w:sz w:val="24"/>
          <w:szCs w:val="24"/>
        </w:rPr>
        <w:t xml:space="preserve"> года, следующего за отчетным, направляют Главному специалисту по образованию Администрации ЗАТО г. Железногорск информацию об исполнении мероприятий подпрограммы и отчет об использовании финансовых средств.</w:t>
      </w:r>
    </w:p>
    <w:p w:rsidR="00711084" w:rsidRPr="009140E4" w:rsidRDefault="00711084" w:rsidP="00A54777">
      <w:pPr>
        <w:pStyle w:val="ConsNormal"/>
        <w:widowControl/>
        <w:suppressAutoHyphens/>
        <w:ind w:firstLine="709"/>
        <w:jc w:val="both"/>
        <w:rPr>
          <w:rFonts w:ascii="Times New Roman" w:hAnsi="Times New Roman"/>
          <w:sz w:val="24"/>
          <w:szCs w:val="24"/>
        </w:rPr>
      </w:pP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2.4 Управление подпрограммой и контроль за ходом ее выполнения</w:t>
      </w:r>
    </w:p>
    <w:p w:rsidR="00711084" w:rsidRPr="009140E4" w:rsidRDefault="00711084" w:rsidP="00A54777">
      <w:pPr>
        <w:pStyle w:val="a5"/>
        <w:suppressAutoHyphens/>
        <w:spacing w:after="0" w:line="240" w:lineRule="auto"/>
        <w:ind w:left="0"/>
        <w:rPr>
          <w:rFonts w:ascii="Times New Roman" w:hAnsi="Times New Roman"/>
          <w:sz w:val="24"/>
          <w:szCs w:val="24"/>
          <w:lang w:eastAsia="ar-SA"/>
        </w:rPr>
      </w:pPr>
    </w:p>
    <w:p w:rsidR="00711084" w:rsidRPr="009140E4" w:rsidRDefault="00711084" w:rsidP="00A54777">
      <w:pPr>
        <w:widowControl w:val="0"/>
        <w:autoSpaceDE w:val="0"/>
        <w:autoSpaceDN w:val="0"/>
        <w:adjustRightInd w:val="0"/>
        <w:ind w:firstLine="540"/>
        <w:jc w:val="both"/>
        <w:rPr>
          <w:rFonts w:ascii="Times New Roman" w:hAnsi="Times New Roman"/>
          <w:sz w:val="24"/>
          <w:szCs w:val="24"/>
        </w:rPr>
      </w:pPr>
      <w:r w:rsidRPr="009140E4">
        <w:rPr>
          <w:rFonts w:ascii="Times New Roman" w:hAnsi="Times New Roman"/>
          <w:sz w:val="24"/>
          <w:szCs w:val="24"/>
        </w:rPr>
        <w:t>Текущее управление реализацией подпрограммы осуществляется Главным специалистом по образованию Администрации ЗАТО г. Железногорск, который осуществляет организационные, методические и контрольные функции в ходе реализации подпрограммы, в том числе:</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обеспечивает разработку проекта постановления Администрации ЗАТО г.</w:t>
      </w:r>
      <w:r w:rsidRPr="009140E4">
        <w:rPr>
          <w:rFonts w:ascii="Times New Roman" w:hAnsi="Times New Roman"/>
          <w:sz w:val="24"/>
          <w:szCs w:val="24"/>
          <w:lang w:val="en-US"/>
        </w:rPr>
        <w:t> </w:t>
      </w:r>
      <w:r w:rsidRPr="009140E4">
        <w:rPr>
          <w:rFonts w:ascii="Times New Roman" w:hAnsi="Times New Roman"/>
          <w:sz w:val="24"/>
          <w:szCs w:val="24"/>
        </w:rPr>
        <w:t>Железногорск об утверждении программы и его согласование в установленном порядке;</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ежегодно уточняет состав исполнителей, механизм реализации подпрограммы, целевые показатели и затраты по программным мероприятиям с учетом выделяемых на ее реализацию финансовых средств;</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координирует деятельность исполнителей подпрограммы в ходе реализации мероприятий подпрограммы;</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предоставляет по запросам сведения, необходимые для проведения мониторинга реализации подпрограммы;</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запрашивает у исполнителей подпрограммы информацию, необходимую для подготовки отчета о ходе реализации муниципальной программы;</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подготавливает годовой отчет и представляет его в Управление экономики и планирования и Финансовое управление Администрации ЗАТО г. Железногорск;</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несет ответственность за достижение целевых индикаторов и показателей подпрограммы, а также конечных результатов ее реализации.</w:t>
      </w:r>
    </w:p>
    <w:p w:rsidR="00711084" w:rsidRPr="009140E4" w:rsidRDefault="00711084" w:rsidP="00A54777">
      <w:pPr>
        <w:widowControl w:val="0"/>
        <w:autoSpaceDE w:val="0"/>
        <w:autoSpaceDN w:val="0"/>
        <w:adjustRightInd w:val="0"/>
        <w:ind w:left="540"/>
        <w:jc w:val="both"/>
        <w:rPr>
          <w:rFonts w:ascii="Times New Roman" w:hAnsi="Times New Roman"/>
          <w:sz w:val="24"/>
          <w:szCs w:val="24"/>
        </w:rPr>
      </w:pPr>
      <w:r w:rsidRPr="009140E4">
        <w:rPr>
          <w:rFonts w:ascii="Times New Roman" w:hAnsi="Times New Roman"/>
          <w:sz w:val="24"/>
          <w:szCs w:val="24"/>
        </w:rPr>
        <w:t>Исполнители подпрограммы:</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содействуют разработке подпрограмм и отдельных мероприятий;</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инициируют внесение изменений в подпрограмму в соответствии с установленными требованиями;</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осуществляют реализацию мероприятий подпрограммы, в отношении которых они являются исполнителями;</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представляют в установленный срок по запросу разработчика всю необходимую информацию для подготовки ответов на запросы, а также отчет о ходе реализации подпрограммы;</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представляют разработчику информацию, необходимую для подготовки годового отчета;</w:t>
      </w:r>
    </w:p>
    <w:p w:rsidR="00711084" w:rsidRPr="009140E4" w:rsidRDefault="00711084" w:rsidP="00A54777">
      <w:pPr>
        <w:pStyle w:val="a5"/>
        <w:tabs>
          <w:tab w:val="left" w:pos="709"/>
        </w:tabs>
        <w:spacing w:after="0" w:line="240" w:lineRule="auto"/>
        <w:ind w:left="0"/>
        <w:jc w:val="both"/>
        <w:rPr>
          <w:rFonts w:ascii="Times New Roman" w:hAnsi="Times New Roman"/>
          <w:sz w:val="24"/>
          <w:szCs w:val="24"/>
        </w:rPr>
      </w:pPr>
      <w:r w:rsidRPr="009140E4">
        <w:rPr>
          <w:rFonts w:ascii="Times New Roman" w:hAnsi="Times New Roman"/>
          <w:sz w:val="24"/>
          <w:szCs w:val="24"/>
        </w:rPr>
        <w:t>представляют разработчику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711084" w:rsidRPr="009140E4" w:rsidRDefault="00711084" w:rsidP="00A54777">
      <w:pPr>
        <w:autoSpaceDE w:val="0"/>
        <w:autoSpaceDN w:val="0"/>
        <w:adjustRightInd w:val="0"/>
        <w:ind w:firstLine="709"/>
        <w:jc w:val="both"/>
        <w:rPr>
          <w:rFonts w:ascii="Times New Roman" w:hAnsi="Times New Roman"/>
          <w:sz w:val="24"/>
          <w:szCs w:val="24"/>
        </w:rPr>
      </w:pP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2.5 Оценка социально-экономической эффективности</w:t>
      </w:r>
    </w:p>
    <w:p w:rsidR="00711084" w:rsidRPr="009140E4" w:rsidRDefault="00711084" w:rsidP="00A54777">
      <w:pPr>
        <w:ind w:firstLine="709"/>
        <w:jc w:val="both"/>
        <w:rPr>
          <w:rFonts w:ascii="Times New Roman" w:hAnsi="Times New Roman"/>
          <w:sz w:val="24"/>
          <w:szCs w:val="24"/>
        </w:rPr>
      </w:pPr>
      <w:r w:rsidRPr="009140E4">
        <w:rPr>
          <w:rFonts w:ascii="Times New Roman" w:hAnsi="Times New Roman"/>
          <w:sz w:val="24"/>
          <w:szCs w:val="24"/>
        </w:rPr>
        <w:t>Обязательным условием эффективности подпрограммы является успешное выполнение целевых индикаторов подпрограммы (Приложение № 1 к подпрограмме), а также мероприятий в установленные сроки.</w:t>
      </w:r>
    </w:p>
    <w:p w:rsidR="00711084" w:rsidRPr="009140E4" w:rsidRDefault="00711084" w:rsidP="00A54777">
      <w:pPr>
        <w:autoSpaceDE w:val="0"/>
        <w:autoSpaceDN w:val="0"/>
        <w:adjustRightInd w:val="0"/>
        <w:ind w:firstLine="709"/>
        <w:jc w:val="both"/>
        <w:rPr>
          <w:rFonts w:ascii="Times New Roman" w:hAnsi="Times New Roman"/>
          <w:sz w:val="24"/>
          <w:szCs w:val="24"/>
        </w:rPr>
      </w:pP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2.6 Мероприятия подпрограммы</w:t>
      </w:r>
    </w:p>
    <w:p w:rsidR="00711084" w:rsidRPr="009140E4" w:rsidRDefault="00711084" w:rsidP="00A54777">
      <w:pPr>
        <w:ind w:firstLine="709"/>
        <w:jc w:val="both"/>
        <w:rPr>
          <w:rFonts w:ascii="Times New Roman" w:hAnsi="Times New Roman"/>
          <w:sz w:val="24"/>
          <w:szCs w:val="24"/>
        </w:rPr>
      </w:pPr>
      <w:r w:rsidRPr="009140E4">
        <w:rPr>
          <w:rFonts w:ascii="Times New Roman" w:hAnsi="Times New Roman"/>
          <w:sz w:val="24"/>
          <w:szCs w:val="24"/>
        </w:rPr>
        <w:t>Мероприятия подпрограммы представлены в Приложении № 2 к Подпрограмме 1 «Развитие дошкольного, общего и дополнительного образования детей».</w:t>
      </w:r>
    </w:p>
    <w:p w:rsidR="00711084" w:rsidRPr="009140E4" w:rsidRDefault="00711084" w:rsidP="00A54777">
      <w:pPr>
        <w:autoSpaceDE w:val="0"/>
        <w:autoSpaceDN w:val="0"/>
        <w:adjustRightInd w:val="0"/>
        <w:ind w:firstLine="709"/>
        <w:jc w:val="both"/>
        <w:rPr>
          <w:rFonts w:ascii="Times New Roman" w:hAnsi="Times New Roman"/>
          <w:sz w:val="24"/>
          <w:szCs w:val="24"/>
        </w:rPr>
      </w:pPr>
    </w:p>
    <w:p w:rsidR="00711084" w:rsidRPr="009140E4" w:rsidRDefault="00711084" w:rsidP="00A54777">
      <w:pPr>
        <w:pStyle w:val="a5"/>
        <w:suppressAutoHyphens/>
        <w:spacing w:after="0" w:line="240" w:lineRule="auto"/>
        <w:ind w:left="0"/>
        <w:jc w:val="center"/>
        <w:rPr>
          <w:rFonts w:ascii="Times New Roman" w:hAnsi="Times New Roman"/>
          <w:sz w:val="24"/>
          <w:szCs w:val="24"/>
          <w:lang w:eastAsia="ar-SA"/>
        </w:rPr>
      </w:pPr>
      <w:r w:rsidRPr="009140E4">
        <w:rPr>
          <w:rFonts w:ascii="Times New Roman" w:hAnsi="Times New Roman"/>
          <w:sz w:val="24"/>
          <w:szCs w:val="24"/>
          <w:lang w:eastAsia="ar-SA"/>
        </w:rPr>
        <w:t>2.7</w:t>
      </w:r>
      <w:r w:rsidR="001041CE" w:rsidRPr="009140E4">
        <w:rPr>
          <w:rFonts w:ascii="Times New Roman" w:hAnsi="Times New Roman"/>
          <w:sz w:val="24"/>
          <w:szCs w:val="24"/>
          <w:lang w:eastAsia="ar-SA"/>
        </w:rPr>
        <w:t>.</w:t>
      </w:r>
      <w:r w:rsidRPr="009140E4">
        <w:rPr>
          <w:rFonts w:ascii="Times New Roman" w:hAnsi="Times New Roman"/>
          <w:sz w:val="24"/>
          <w:szCs w:val="24"/>
          <w:lang w:eastAsia="ar-SA"/>
        </w:rPr>
        <w:t xml:space="preserve"> Обоснование финансовых, материальных и трудовых затрат (ресурсное обеспечение подпрограммы) с указанием источников финансирования</w:t>
      </w:r>
    </w:p>
    <w:p w:rsidR="00741062" w:rsidRPr="009140E4" w:rsidRDefault="00741062" w:rsidP="00741062">
      <w:pPr>
        <w:ind w:firstLine="709"/>
        <w:jc w:val="both"/>
        <w:rPr>
          <w:rFonts w:ascii="Times New Roman" w:hAnsi="Times New Roman"/>
          <w:sz w:val="24"/>
          <w:szCs w:val="24"/>
        </w:rPr>
      </w:pPr>
      <w:r w:rsidRPr="009140E4">
        <w:rPr>
          <w:rFonts w:ascii="Times New Roman" w:hAnsi="Times New Roman"/>
          <w:sz w:val="24"/>
          <w:szCs w:val="24"/>
        </w:rPr>
        <w:t>На реализацию мероприятий подпрограммы предполагается использовать средства местного и краевого бюджетов в размере  5 1</w:t>
      </w:r>
      <w:r>
        <w:rPr>
          <w:rFonts w:ascii="Times New Roman" w:hAnsi="Times New Roman"/>
          <w:sz w:val="24"/>
          <w:szCs w:val="24"/>
        </w:rPr>
        <w:t>71</w:t>
      </w:r>
      <w:r w:rsidRPr="009140E4">
        <w:rPr>
          <w:rFonts w:ascii="Times New Roman" w:hAnsi="Times New Roman"/>
          <w:sz w:val="24"/>
          <w:szCs w:val="24"/>
        </w:rPr>
        <w:t> 0</w:t>
      </w:r>
      <w:r>
        <w:rPr>
          <w:rFonts w:ascii="Times New Roman" w:hAnsi="Times New Roman"/>
          <w:sz w:val="24"/>
          <w:szCs w:val="24"/>
        </w:rPr>
        <w:t>96</w:t>
      </w:r>
      <w:r w:rsidRPr="009140E4">
        <w:rPr>
          <w:rFonts w:ascii="Times New Roman" w:hAnsi="Times New Roman"/>
          <w:sz w:val="24"/>
          <w:szCs w:val="24"/>
        </w:rPr>
        <w:t> </w:t>
      </w:r>
      <w:r>
        <w:rPr>
          <w:rFonts w:ascii="Times New Roman" w:hAnsi="Times New Roman"/>
          <w:sz w:val="24"/>
          <w:szCs w:val="24"/>
        </w:rPr>
        <w:t>707</w:t>
      </w:r>
      <w:r w:rsidRPr="009140E4">
        <w:rPr>
          <w:rFonts w:ascii="Times New Roman" w:hAnsi="Times New Roman"/>
          <w:sz w:val="24"/>
          <w:szCs w:val="24"/>
        </w:rPr>
        <w:t>,</w:t>
      </w:r>
      <w:r>
        <w:rPr>
          <w:rFonts w:ascii="Times New Roman" w:hAnsi="Times New Roman"/>
          <w:sz w:val="24"/>
          <w:szCs w:val="24"/>
        </w:rPr>
        <w:t>32</w:t>
      </w:r>
      <w:r w:rsidRPr="009140E4">
        <w:rPr>
          <w:rFonts w:ascii="Times New Roman" w:hAnsi="Times New Roman"/>
          <w:sz w:val="24"/>
          <w:szCs w:val="24"/>
        </w:rPr>
        <w:t xml:space="preserve"> руб., из них:</w:t>
      </w:r>
    </w:p>
    <w:p w:rsidR="00741062" w:rsidRPr="009140E4" w:rsidRDefault="00741062" w:rsidP="00741062">
      <w:pPr>
        <w:ind w:firstLine="709"/>
        <w:jc w:val="both"/>
        <w:rPr>
          <w:rFonts w:ascii="Times New Roman" w:hAnsi="Times New Roman"/>
          <w:sz w:val="24"/>
          <w:szCs w:val="24"/>
        </w:rPr>
      </w:pPr>
      <w:r w:rsidRPr="009140E4">
        <w:rPr>
          <w:rFonts w:ascii="Times New Roman" w:hAnsi="Times New Roman"/>
          <w:sz w:val="24"/>
          <w:szCs w:val="24"/>
        </w:rPr>
        <w:t>за счет краевого бюджета – 3 29</w:t>
      </w:r>
      <w:r>
        <w:rPr>
          <w:rFonts w:ascii="Times New Roman" w:hAnsi="Times New Roman"/>
          <w:sz w:val="24"/>
          <w:szCs w:val="24"/>
        </w:rPr>
        <w:t>6</w:t>
      </w:r>
      <w:r w:rsidRPr="009140E4">
        <w:rPr>
          <w:rFonts w:ascii="Times New Roman" w:hAnsi="Times New Roman"/>
          <w:sz w:val="24"/>
          <w:szCs w:val="24"/>
        </w:rPr>
        <w:t> </w:t>
      </w:r>
      <w:r>
        <w:rPr>
          <w:rFonts w:ascii="Times New Roman" w:hAnsi="Times New Roman"/>
          <w:sz w:val="24"/>
          <w:szCs w:val="24"/>
        </w:rPr>
        <w:t>179</w:t>
      </w:r>
      <w:r w:rsidRPr="009140E4">
        <w:rPr>
          <w:rFonts w:ascii="Times New Roman" w:hAnsi="Times New Roman"/>
          <w:sz w:val="24"/>
          <w:szCs w:val="24"/>
        </w:rPr>
        <w:t xml:space="preserve"> </w:t>
      </w:r>
      <w:r>
        <w:rPr>
          <w:rFonts w:ascii="Times New Roman" w:hAnsi="Times New Roman"/>
          <w:sz w:val="24"/>
          <w:szCs w:val="24"/>
        </w:rPr>
        <w:t>460</w:t>
      </w:r>
      <w:r w:rsidRPr="009140E4">
        <w:rPr>
          <w:rFonts w:ascii="Times New Roman" w:hAnsi="Times New Roman"/>
          <w:sz w:val="24"/>
          <w:szCs w:val="24"/>
        </w:rPr>
        <w:t>,00 руб.;</w:t>
      </w:r>
    </w:p>
    <w:p w:rsidR="00741062" w:rsidRPr="009140E4" w:rsidRDefault="00741062" w:rsidP="00741062">
      <w:pPr>
        <w:ind w:firstLine="709"/>
        <w:jc w:val="both"/>
        <w:rPr>
          <w:rFonts w:ascii="Times New Roman" w:hAnsi="Times New Roman"/>
          <w:sz w:val="24"/>
          <w:szCs w:val="24"/>
        </w:rPr>
      </w:pPr>
      <w:r w:rsidRPr="009140E4">
        <w:rPr>
          <w:rFonts w:ascii="Times New Roman" w:hAnsi="Times New Roman"/>
          <w:sz w:val="24"/>
          <w:szCs w:val="24"/>
        </w:rPr>
        <w:t>за счет местного бюджета – 1 8</w:t>
      </w:r>
      <w:r>
        <w:rPr>
          <w:rFonts w:ascii="Times New Roman" w:hAnsi="Times New Roman"/>
          <w:sz w:val="24"/>
          <w:szCs w:val="24"/>
        </w:rPr>
        <w:t>74</w:t>
      </w:r>
      <w:r w:rsidRPr="009140E4">
        <w:rPr>
          <w:rFonts w:ascii="Times New Roman" w:hAnsi="Times New Roman"/>
          <w:sz w:val="24"/>
          <w:szCs w:val="24"/>
        </w:rPr>
        <w:t> </w:t>
      </w:r>
      <w:r>
        <w:rPr>
          <w:rFonts w:ascii="Times New Roman" w:hAnsi="Times New Roman"/>
          <w:sz w:val="24"/>
          <w:szCs w:val="24"/>
        </w:rPr>
        <w:t>917</w:t>
      </w:r>
      <w:r w:rsidRPr="009140E4">
        <w:rPr>
          <w:rFonts w:ascii="Times New Roman" w:hAnsi="Times New Roman"/>
          <w:sz w:val="24"/>
          <w:szCs w:val="24"/>
        </w:rPr>
        <w:t> 2</w:t>
      </w:r>
      <w:r>
        <w:rPr>
          <w:rFonts w:ascii="Times New Roman" w:hAnsi="Times New Roman"/>
          <w:sz w:val="24"/>
          <w:szCs w:val="24"/>
        </w:rPr>
        <w:t>47</w:t>
      </w:r>
      <w:r w:rsidRPr="009140E4">
        <w:rPr>
          <w:rFonts w:ascii="Times New Roman" w:hAnsi="Times New Roman"/>
          <w:sz w:val="24"/>
          <w:szCs w:val="24"/>
        </w:rPr>
        <w:t>,</w:t>
      </w:r>
      <w:r>
        <w:rPr>
          <w:rFonts w:ascii="Times New Roman" w:hAnsi="Times New Roman"/>
          <w:sz w:val="24"/>
          <w:szCs w:val="24"/>
        </w:rPr>
        <w:t>32</w:t>
      </w:r>
      <w:r w:rsidRPr="009140E4">
        <w:rPr>
          <w:rFonts w:ascii="Times New Roman" w:hAnsi="Times New Roman"/>
          <w:sz w:val="24"/>
          <w:szCs w:val="24"/>
        </w:rPr>
        <w:t xml:space="preserve">  руб.</w:t>
      </w:r>
    </w:p>
    <w:p w:rsidR="00741062" w:rsidRPr="009140E4" w:rsidRDefault="00741062" w:rsidP="00741062">
      <w:pPr>
        <w:ind w:firstLine="709"/>
        <w:jc w:val="both"/>
        <w:rPr>
          <w:rFonts w:ascii="Times New Roman" w:hAnsi="Times New Roman"/>
          <w:sz w:val="24"/>
          <w:szCs w:val="24"/>
        </w:rPr>
      </w:pPr>
      <w:r w:rsidRPr="009140E4">
        <w:rPr>
          <w:rFonts w:ascii="Times New Roman" w:hAnsi="Times New Roman"/>
          <w:sz w:val="24"/>
          <w:szCs w:val="24"/>
        </w:rPr>
        <w:t xml:space="preserve">Объемы и источники финансирования приведены в </w:t>
      </w:r>
      <w:hyperlink r:id="rId7" w:history="1">
        <w:r w:rsidRPr="009140E4">
          <w:rPr>
            <w:rFonts w:ascii="Times New Roman" w:hAnsi="Times New Roman"/>
            <w:sz w:val="24"/>
            <w:szCs w:val="24"/>
          </w:rPr>
          <w:t xml:space="preserve">приложении № </w:t>
        </w:r>
      </w:hyperlink>
      <w:r w:rsidRPr="009140E4">
        <w:rPr>
          <w:rFonts w:ascii="Times New Roman" w:hAnsi="Times New Roman"/>
          <w:sz w:val="24"/>
          <w:szCs w:val="24"/>
        </w:rPr>
        <w:t>2 к настоящей подпрограмме.</w:t>
      </w:r>
    </w:p>
    <w:p w:rsidR="00711084" w:rsidRPr="009140E4" w:rsidRDefault="00711084">
      <w:pPr>
        <w:rPr>
          <w:rFonts w:ascii="Times New Roman" w:hAnsi="Times New Roman"/>
          <w:sz w:val="24"/>
          <w:szCs w:val="24"/>
        </w:rPr>
      </w:pPr>
    </w:p>
    <w:p w:rsidR="001041CE" w:rsidRPr="009140E4" w:rsidRDefault="001041CE">
      <w:pPr>
        <w:rPr>
          <w:rFonts w:ascii="Times New Roman" w:hAnsi="Times New Roman"/>
          <w:sz w:val="24"/>
          <w:szCs w:val="24"/>
        </w:rPr>
      </w:pPr>
    </w:p>
    <w:p w:rsidR="00711084" w:rsidRPr="009140E4" w:rsidRDefault="00711084" w:rsidP="004448B7">
      <w:pPr>
        <w:autoSpaceDE w:val="0"/>
        <w:autoSpaceDN w:val="0"/>
        <w:adjustRightInd w:val="0"/>
        <w:jc w:val="both"/>
        <w:rPr>
          <w:rFonts w:ascii="Times New Roman" w:hAnsi="Times New Roman"/>
          <w:sz w:val="24"/>
          <w:szCs w:val="24"/>
        </w:rPr>
      </w:pPr>
      <w:r w:rsidRPr="009140E4">
        <w:rPr>
          <w:rFonts w:ascii="Times New Roman" w:hAnsi="Times New Roman"/>
          <w:sz w:val="24"/>
          <w:szCs w:val="24"/>
        </w:rPr>
        <w:t xml:space="preserve">Главный специалист по образованию </w:t>
      </w:r>
    </w:p>
    <w:p w:rsidR="00711084" w:rsidRPr="00ED2DBE" w:rsidRDefault="00711084" w:rsidP="004448B7">
      <w:pPr>
        <w:autoSpaceDE w:val="0"/>
        <w:autoSpaceDN w:val="0"/>
        <w:adjustRightInd w:val="0"/>
        <w:jc w:val="both"/>
        <w:rPr>
          <w:rFonts w:ascii="Times New Roman" w:hAnsi="Times New Roman"/>
          <w:sz w:val="24"/>
          <w:szCs w:val="24"/>
        </w:rPr>
      </w:pPr>
      <w:r w:rsidRPr="009140E4">
        <w:rPr>
          <w:rFonts w:ascii="Times New Roman" w:hAnsi="Times New Roman"/>
          <w:sz w:val="24"/>
          <w:szCs w:val="24"/>
        </w:rPr>
        <w:t xml:space="preserve">Администрации ЗАТО г. Железногорск                                      </w:t>
      </w:r>
      <w:r w:rsidR="009250FD" w:rsidRPr="009140E4">
        <w:rPr>
          <w:rFonts w:ascii="Times New Roman" w:hAnsi="Times New Roman"/>
          <w:sz w:val="24"/>
          <w:szCs w:val="24"/>
        </w:rPr>
        <w:t xml:space="preserve">                 </w:t>
      </w:r>
      <w:r w:rsidR="00AD7259" w:rsidRPr="009140E4">
        <w:rPr>
          <w:rFonts w:ascii="Times New Roman" w:hAnsi="Times New Roman"/>
          <w:sz w:val="24"/>
          <w:szCs w:val="24"/>
        </w:rPr>
        <w:t>О</w:t>
      </w:r>
      <w:r w:rsidRPr="009140E4">
        <w:rPr>
          <w:rFonts w:ascii="Times New Roman" w:hAnsi="Times New Roman"/>
          <w:sz w:val="24"/>
          <w:szCs w:val="24"/>
        </w:rPr>
        <w:t>.</w:t>
      </w:r>
      <w:r w:rsidR="00AD7259" w:rsidRPr="009140E4">
        <w:rPr>
          <w:rFonts w:ascii="Times New Roman" w:hAnsi="Times New Roman"/>
          <w:sz w:val="24"/>
          <w:szCs w:val="24"/>
        </w:rPr>
        <w:t>В</w:t>
      </w:r>
      <w:r w:rsidRPr="009140E4">
        <w:rPr>
          <w:rFonts w:ascii="Times New Roman" w:hAnsi="Times New Roman"/>
          <w:sz w:val="24"/>
          <w:szCs w:val="24"/>
        </w:rPr>
        <w:t xml:space="preserve">. </w:t>
      </w:r>
      <w:r w:rsidR="00AD7259" w:rsidRPr="009140E4">
        <w:rPr>
          <w:rFonts w:ascii="Times New Roman" w:hAnsi="Times New Roman"/>
          <w:sz w:val="24"/>
          <w:szCs w:val="24"/>
        </w:rPr>
        <w:t>Михайлова</w:t>
      </w:r>
    </w:p>
    <w:p w:rsidR="00711084" w:rsidRPr="00ED2DBE" w:rsidRDefault="00711084">
      <w:pPr>
        <w:rPr>
          <w:rFonts w:ascii="Times New Roman" w:hAnsi="Times New Roman"/>
          <w:sz w:val="24"/>
          <w:szCs w:val="24"/>
        </w:rPr>
      </w:pPr>
    </w:p>
    <w:p w:rsidR="00042EBB" w:rsidRPr="00ED2DBE" w:rsidRDefault="00042EBB">
      <w:pPr>
        <w:rPr>
          <w:rFonts w:ascii="Times New Roman" w:hAnsi="Times New Roman"/>
          <w:sz w:val="24"/>
          <w:szCs w:val="24"/>
        </w:rPr>
      </w:pPr>
    </w:p>
    <w:p w:rsidR="00ED2DBE" w:rsidRPr="00ED2DBE" w:rsidRDefault="00ED2DBE">
      <w:pPr>
        <w:rPr>
          <w:rFonts w:ascii="Times New Roman" w:hAnsi="Times New Roman"/>
          <w:sz w:val="24"/>
          <w:szCs w:val="24"/>
        </w:rPr>
      </w:pPr>
    </w:p>
    <w:sectPr w:rsidR="00ED2DBE" w:rsidRPr="00ED2DBE" w:rsidSect="007F595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401" w:rsidRDefault="00347401" w:rsidP="004C02AA">
      <w:r>
        <w:separator/>
      </w:r>
    </w:p>
  </w:endnote>
  <w:endnote w:type="continuationSeparator" w:id="0">
    <w:p w:rsidR="00347401" w:rsidRDefault="00347401" w:rsidP="004C0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827210"/>
      <w:docPartObj>
        <w:docPartGallery w:val="Page Numbers (Bottom of Page)"/>
        <w:docPartUnique/>
      </w:docPartObj>
    </w:sdtPr>
    <w:sdtEndPr/>
    <w:sdtContent>
      <w:p w:rsidR="004C02AA" w:rsidRDefault="004C02AA">
        <w:pPr>
          <w:pStyle w:val="ab"/>
          <w:jc w:val="center"/>
        </w:pPr>
        <w:r>
          <w:fldChar w:fldCharType="begin"/>
        </w:r>
        <w:r>
          <w:instrText>PAGE   \* MERGEFORMAT</w:instrText>
        </w:r>
        <w:r>
          <w:fldChar w:fldCharType="separate"/>
        </w:r>
        <w:r w:rsidR="00B94DC8">
          <w:rPr>
            <w:noProof/>
          </w:rPr>
          <w:t>1</w:t>
        </w:r>
        <w:r>
          <w:fldChar w:fldCharType="end"/>
        </w:r>
      </w:p>
    </w:sdtContent>
  </w:sdt>
  <w:p w:rsidR="004C02AA" w:rsidRDefault="004C02AA">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401" w:rsidRDefault="00347401" w:rsidP="004C02AA">
      <w:r>
        <w:separator/>
      </w:r>
    </w:p>
  </w:footnote>
  <w:footnote w:type="continuationSeparator" w:id="0">
    <w:p w:rsidR="00347401" w:rsidRDefault="00347401" w:rsidP="004C02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54777"/>
    <w:rsid w:val="000037E9"/>
    <w:rsid w:val="00015F36"/>
    <w:rsid w:val="00031199"/>
    <w:rsid w:val="00042EBB"/>
    <w:rsid w:val="00051812"/>
    <w:rsid w:val="00053661"/>
    <w:rsid w:val="0006046B"/>
    <w:rsid w:val="000604CA"/>
    <w:rsid w:val="00094438"/>
    <w:rsid w:val="000B362A"/>
    <w:rsid w:val="000F7B0B"/>
    <w:rsid w:val="001041CE"/>
    <w:rsid w:val="001258DA"/>
    <w:rsid w:val="00134597"/>
    <w:rsid w:val="00155215"/>
    <w:rsid w:val="001812B4"/>
    <w:rsid w:val="00182236"/>
    <w:rsid w:val="001976C8"/>
    <w:rsid w:val="001A74F1"/>
    <w:rsid w:val="001B766A"/>
    <w:rsid w:val="001C54F0"/>
    <w:rsid w:val="001C7B14"/>
    <w:rsid w:val="001E753C"/>
    <w:rsid w:val="00206B75"/>
    <w:rsid w:val="002315A3"/>
    <w:rsid w:val="0025096A"/>
    <w:rsid w:val="00251910"/>
    <w:rsid w:val="00252E1F"/>
    <w:rsid w:val="0026636E"/>
    <w:rsid w:val="00281520"/>
    <w:rsid w:val="003113EC"/>
    <w:rsid w:val="00321034"/>
    <w:rsid w:val="003246C5"/>
    <w:rsid w:val="00326ABD"/>
    <w:rsid w:val="00347401"/>
    <w:rsid w:val="003651AD"/>
    <w:rsid w:val="00390929"/>
    <w:rsid w:val="003C762D"/>
    <w:rsid w:val="003D6BB9"/>
    <w:rsid w:val="0041335E"/>
    <w:rsid w:val="004448B7"/>
    <w:rsid w:val="004622A3"/>
    <w:rsid w:val="0047788A"/>
    <w:rsid w:val="004851E2"/>
    <w:rsid w:val="004C02AA"/>
    <w:rsid w:val="004C0AA7"/>
    <w:rsid w:val="00502B2E"/>
    <w:rsid w:val="00502C2E"/>
    <w:rsid w:val="0052368D"/>
    <w:rsid w:val="005621AA"/>
    <w:rsid w:val="00563DF7"/>
    <w:rsid w:val="00564D13"/>
    <w:rsid w:val="00566948"/>
    <w:rsid w:val="00574A58"/>
    <w:rsid w:val="00576FA7"/>
    <w:rsid w:val="00583401"/>
    <w:rsid w:val="005928CE"/>
    <w:rsid w:val="005A2D9C"/>
    <w:rsid w:val="005C1BA0"/>
    <w:rsid w:val="00613F7D"/>
    <w:rsid w:val="00627A1F"/>
    <w:rsid w:val="00645DD7"/>
    <w:rsid w:val="006612E6"/>
    <w:rsid w:val="00694703"/>
    <w:rsid w:val="00703BC6"/>
    <w:rsid w:val="00711084"/>
    <w:rsid w:val="00734267"/>
    <w:rsid w:val="00736FCD"/>
    <w:rsid w:val="007377D8"/>
    <w:rsid w:val="00741062"/>
    <w:rsid w:val="00754220"/>
    <w:rsid w:val="00757724"/>
    <w:rsid w:val="00757A25"/>
    <w:rsid w:val="00787145"/>
    <w:rsid w:val="00791A88"/>
    <w:rsid w:val="007B2DA9"/>
    <w:rsid w:val="007D35C7"/>
    <w:rsid w:val="007F132B"/>
    <w:rsid w:val="007F5959"/>
    <w:rsid w:val="00800140"/>
    <w:rsid w:val="008020BE"/>
    <w:rsid w:val="00820FC6"/>
    <w:rsid w:val="00823829"/>
    <w:rsid w:val="00832965"/>
    <w:rsid w:val="00873D5B"/>
    <w:rsid w:val="008A3AA8"/>
    <w:rsid w:val="008A7714"/>
    <w:rsid w:val="008B298F"/>
    <w:rsid w:val="008D7464"/>
    <w:rsid w:val="00905CE9"/>
    <w:rsid w:val="009140E4"/>
    <w:rsid w:val="009250FD"/>
    <w:rsid w:val="00935A65"/>
    <w:rsid w:val="009375B3"/>
    <w:rsid w:val="00944207"/>
    <w:rsid w:val="0095068D"/>
    <w:rsid w:val="00954C0F"/>
    <w:rsid w:val="00956C83"/>
    <w:rsid w:val="009971BC"/>
    <w:rsid w:val="009A0B32"/>
    <w:rsid w:val="009A1EAA"/>
    <w:rsid w:val="009B53ED"/>
    <w:rsid w:val="009F6211"/>
    <w:rsid w:val="00A1103E"/>
    <w:rsid w:val="00A116AE"/>
    <w:rsid w:val="00A22975"/>
    <w:rsid w:val="00A54777"/>
    <w:rsid w:val="00A656CE"/>
    <w:rsid w:val="00A92FD3"/>
    <w:rsid w:val="00AB10CD"/>
    <w:rsid w:val="00AB1118"/>
    <w:rsid w:val="00AB7FF0"/>
    <w:rsid w:val="00AC369F"/>
    <w:rsid w:val="00AD48B8"/>
    <w:rsid w:val="00AD58C3"/>
    <w:rsid w:val="00AD7259"/>
    <w:rsid w:val="00AE548E"/>
    <w:rsid w:val="00B2265F"/>
    <w:rsid w:val="00B3581F"/>
    <w:rsid w:val="00B57B90"/>
    <w:rsid w:val="00B76EF3"/>
    <w:rsid w:val="00B94DC8"/>
    <w:rsid w:val="00BA0C27"/>
    <w:rsid w:val="00BC2F49"/>
    <w:rsid w:val="00BC526D"/>
    <w:rsid w:val="00BD3F05"/>
    <w:rsid w:val="00BE527A"/>
    <w:rsid w:val="00C40DC0"/>
    <w:rsid w:val="00C44295"/>
    <w:rsid w:val="00C479E8"/>
    <w:rsid w:val="00C719D7"/>
    <w:rsid w:val="00C85ABF"/>
    <w:rsid w:val="00C8636E"/>
    <w:rsid w:val="00C94518"/>
    <w:rsid w:val="00CD110F"/>
    <w:rsid w:val="00CE3C15"/>
    <w:rsid w:val="00D0027B"/>
    <w:rsid w:val="00DA2472"/>
    <w:rsid w:val="00DD742D"/>
    <w:rsid w:val="00DE5DCE"/>
    <w:rsid w:val="00DE61AA"/>
    <w:rsid w:val="00E161D8"/>
    <w:rsid w:val="00E32297"/>
    <w:rsid w:val="00E351EF"/>
    <w:rsid w:val="00E56975"/>
    <w:rsid w:val="00E65A99"/>
    <w:rsid w:val="00E65CEE"/>
    <w:rsid w:val="00E91261"/>
    <w:rsid w:val="00EA2D19"/>
    <w:rsid w:val="00EA4FBF"/>
    <w:rsid w:val="00EB097D"/>
    <w:rsid w:val="00ED2DBE"/>
    <w:rsid w:val="00ED4B17"/>
    <w:rsid w:val="00EE176A"/>
    <w:rsid w:val="00F12F4B"/>
    <w:rsid w:val="00F25D59"/>
    <w:rsid w:val="00F30F53"/>
    <w:rsid w:val="00F520A6"/>
    <w:rsid w:val="00F80AE4"/>
    <w:rsid w:val="00FA0FB5"/>
    <w:rsid w:val="00FA1BDA"/>
    <w:rsid w:val="00FC49D9"/>
    <w:rsid w:val="00FE5256"/>
    <w:rsid w:val="00FF16BE"/>
    <w:rsid w:val="00FF75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17911D"/>
  <w15:docId w15:val="{E00DBFDD-0687-4B9C-8A06-AC4C6F7CF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777"/>
    <w:rPr>
      <w:rFonts w:ascii="Lucida Console" w:eastAsia="Times New Roman" w:hAnsi="Lucida Console"/>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A54777"/>
    <w:rPr>
      <w:rFonts w:ascii="Times New Roman" w:hAnsi="Times New Roman"/>
      <w:sz w:val="28"/>
    </w:rPr>
  </w:style>
  <w:style w:type="character" w:customStyle="1" w:styleId="a4">
    <w:name w:val="Основной текст Знак"/>
    <w:link w:val="a3"/>
    <w:uiPriority w:val="99"/>
    <w:locked/>
    <w:rsid w:val="00A54777"/>
    <w:rPr>
      <w:rFonts w:ascii="Times New Roman" w:hAnsi="Times New Roman" w:cs="Times New Roman"/>
      <w:sz w:val="20"/>
      <w:szCs w:val="20"/>
      <w:lang w:eastAsia="ru-RU"/>
    </w:rPr>
  </w:style>
  <w:style w:type="paragraph" w:customStyle="1" w:styleId="ConsPlusNormal">
    <w:name w:val="ConsPlusNormal"/>
    <w:uiPriority w:val="99"/>
    <w:rsid w:val="00A54777"/>
    <w:pPr>
      <w:widowControl w:val="0"/>
      <w:autoSpaceDE w:val="0"/>
      <w:autoSpaceDN w:val="0"/>
      <w:adjustRightInd w:val="0"/>
      <w:ind w:firstLine="720"/>
    </w:pPr>
    <w:rPr>
      <w:rFonts w:ascii="Arial" w:eastAsia="Times New Roman" w:hAnsi="Arial" w:cs="Arial"/>
    </w:rPr>
  </w:style>
  <w:style w:type="paragraph" w:styleId="a5">
    <w:name w:val="List Paragraph"/>
    <w:basedOn w:val="a"/>
    <w:link w:val="a6"/>
    <w:uiPriority w:val="99"/>
    <w:qFormat/>
    <w:rsid w:val="00A54777"/>
    <w:pPr>
      <w:spacing w:after="200" w:line="276" w:lineRule="auto"/>
      <w:ind w:left="720"/>
      <w:contextualSpacing/>
    </w:pPr>
    <w:rPr>
      <w:rFonts w:ascii="Calibri" w:eastAsia="Calibri" w:hAnsi="Calibri"/>
      <w:sz w:val="20"/>
    </w:rPr>
  </w:style>
  <w:style w:type="character" w:customStyle="1" w:styleId="a6">
    <w:name w:val="Абзац списка Знак"/>
    <w:link w:val="a5"/>
    <w:uiPriority w:val="99"/>
    <w:locked/>
    <w:rsid w:val="00A54777"/>
    <w:rPr>
      <w:rFonts w:ascii="Calibri" w:hAnsi="Calibri"/>
      <w:lang w:eastAsia="ru-RU"/>
    </w:rPr>
  </w:style>
  <w:style w:type="paragraph" w:customStyle="1" w:styleId="ConsNormal">
    <w:name w:val="ConsNormal"/>
    <w:uiPriority w:val="99"/>
    <w:rsid w:val="00A54777"/>
    <w:pPr>
      <w:widowControl w:val="0"/>
      <w:autoSpaceDE w:val="0"/>
      <w:autoSpaceDN w:val="0"/>
      <w:adjustRightInd w:val="0"/>
      <w:ind w:firstLine="720"/>
    </w:pPr>
    <w:rPr>
      <w:rFonts w:ascii="Courier New" w:eastAsia="Times New Roman" w:hAnsi="Courier New"/>
    </w:rPr>
  </w:style>
  <w:style w:type="paragraph" w:customStyle="1" w:styleId="ConsPlusCell">
    <w:name w:val="ConsPlusCell"/>
    <w:uiPriority w:val="99"/>
    <w:rsid w:val="00A54777"/>
    <w:pPr>
      <w:widowControl w:val="0"/>
      <w:autoSpaceDE w:val="0"/>
      <w:autoSpaceDN w:val="0"/>
      <w:adjustRightInd w:val="0"/>
    </w:pPr>
    <w:rPr>
      <w:rFonts w:eastAsia="Times New Roman" w:cs="Calibri"/>
      <w:sz w:val="22"/>
      <w:szCs w:val="22"/>
    </w:rPr>
  </w:style>
  <w:style w:type="paragraph" w:styleId="a7">
    <w:name w:val="Balloon Text"/>
    <w:basedOn w:val="a"/>
    <w:link w:val="a8"/>
    <w:uiPriority w:val="99"/>
    <w:semiHidden/>
    <w:unhideWhenUsed/>
    <w:rsid w:val="00AD58C3"/>
    <w:rPr>
      <w:rFonts w:ascii="Tahoma" w:hAnsi="Tahoma" w:cs="Tahoma"/>
      <w:szCs w:val="16"/>
    </w:rPr>
  </w:style>
  <w:style w:type="character" w:customStyle="1" w:styleId="a8">
    <w:name w:val="Текст выноски Знак"/>
    <w:link w:val="a7"/>
    <w:uiPriority w:val="99"/>
    <w:semiHidden/>
    <w:rsid w:val="00AD58C3"/>
    <w:rPr>
      <w:rFonts w:ascii="Tahoma" w:eastAsia="Times New Roman" w:hAnsi="Tahoma" w:cs="Tahoma"/>
      <w:sz w:val="16"/>
      <w:szCs w:val="16"/>
    </w:rPr>
  </w:style>
  <w:style w:type="paragraph" w:styleId="a9">
    <w:name w:val="header"/>
    <w:basedOn w:val="a"/>
    <w:link w:val="aa"/>
    <w:uiPriority w:val="99"/>
    <w:unhideWhenUsed/>
    <w:rsid w:val="004C02AA"/>
    <w:pPr>
      <w:tabs>
        <w:tab w:val="center" w:pos="4677"/>
        <w:tab w:val="right" w:pos="9355"/>
      </w:tabs>
    </w:pPr>
  </w:style>
  <w:style w:type="character" w:customStyle="1" w:styleId="aa">
    <w:name w:val="Верхний колонтитул Знак"/>
    <w:basedOn w:val="a0"/>
    <w:link w:val="a9"/>
    <w:uiPriority w:val="99"/>
    <w:rsid w:val="004C02AA"/>
    <w:rPr>
      <w:rFonts w:ascii="Lucida Console" w:eastAsia="Times New Roman" w:hAnsi="Lucida Console"/>
      <w:sz w:val="16"/>
    </w:rPr>
  </w:style>
  <w:style w:type="paragraph" w:styleId="ab">
    <w:name w:val="footer"/>
    <w:basedOn w:val="a"/>
    <w:link w:val="ac"/>
    <w:uiPriority w:val="99"/>
    <w:unhideWhenUsed/>
    <w:rsid w:val="004C02AA"/>
    <w:pPr>
      <w:tabs>
        <w:tab w:val="center" w:pos="4677"/>
        <w:tab w:val="right" w:pos="9355"/>
      </w:tabs>
    </w:pPr>
  </w:style>
  <w:style w:type="character" w:customStyle="1" w:styleId="ac">
    <w:name w:val="Нижний колонтитул Знак"/>
    <w:basedOn w:val="a0"/>
    <w:link w:val="ab"/>
    <w:uiPriority w:val="99"/>
    <w:rsid w:val="004C02AA"/>
    <w:rPr>
      <w:rFonts w:ascii="Lucida Console" w:eastAsia="Times New Roman" w:hAnsi="Lucida Console"/>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2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42413CE1F5982A93907E791CEC22150C210E75DE3470089B590638617AD54FFC7BA76431F006681E8BB55561E5l3J"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6EF25-6BB7-4405-BCD9-518F0B95A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15</Pages>
  <Words>6357</Words>
  <Characters>36240</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Титова Евгения Владимировна</dc:creator>
  <cp:keywords/>
  <dc:description/>
  <cp:lastModifiedBy>Хамутникова Юлия Викторовна</cp:lastModifiedBy>
  <cp:revision>115</cp:revision>
  <cp:lastPrinted>2019-03-11T10:32:00Z</cp:lastPrinted>
  <dcterms:created xsi:type="dcterms:W3CDTF">2017-10-16T11:32:00Z</dcterms:created>
  <dcterms:modified xsi:type="dcterms:W3CDTF">2019-04-01T04:58:00Z</dcterms:modified>
</cp:coreProperties>
</file>